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BBB3" w14:textId="77777777" w:rsidR="00DA180D" w:rsidRPr="00BC6E39" w:rsidRDefault="00BB39F8" w:rsidP="00663353">
      <w:pPr>
        <w:pStyle w:val="10"/>
        <w:keepNext/>
        <w:keepLines/>
        <w:shd w:val="clear" w:color="auto" w:fill="auto"/>
        <w:tabs>
          <w:tab w:val="left" w:pos="284"/>
          <w:tab w:val="left" w:pos="1134"/>
        </w:tabs>
        <w:rPr>
          <w:sz w:val="32"/>
          <w:szCs w:val="32"/>
        </w:rPr>
      </w:pPr>
      <w:bookmarkStart w:id="0" w:name="bookmark0"/>
      <w:bookmarkStart w:id="1" w:name="_GoBack"/>
      <w:bookmarkEnd w:id="1"/>
      <w:r w:rsidRPr="00BC6E39">
        <w:rPr>
          <w:sz w:val="32"/>
          <w:szCs w:val="32"/>
        </w:rPr>
        <w:t>Отчет</w:t>
      </w:r>
      <w:bookmarkEnd w:id="0"/>
    </w:p>
    <w:p w14:paraId="7D10A920" w14:textId="77777777" w:rsidR="00DA180D" w:rsidRPr="00BC6E39" w:rsidRDefault="00BB39F8" w:rsidP="00663353">
      <w:pPr>
        <w:pStyle w:val="30"/>
        <w:shd w:val="clear" w:color="auto" w:fill="auto"/>
        <w:tabs>
          <w:tab w:val="left" w:pos="284"/>
          <w:tab w:val="left" w:pos="1134"/>
        </w:tabs>
        <w:spacing w:after="316"/>
        <w:rPr>
          <w:sz w:val="32"/>
          <w:szCs w:val="32"/>
        </w:rPr>
      </w:pPr>
      <w:r w:rsidRPr="00BC6E39">
        <w:rPr>
          <w:sz w:val="32"/>
          <w:szCs w:val="32"/>
        </w:rPr>
        <w:t>межрайонного ресурсного центра</w:t>
      </w:r>
      <w:r w:rsidRPr="00BC6E39">
        <w:rPr>
          <w:sz w:val="32"/>
          <w:szCs w:val="32"/>
        </w:rPr>
        <w:br/>
        <w:t>по работе с одаренными детьми</w:t>
      </w:r>
      <w:r w:rsidRPr="00BC6E39">
        <w:rPr>
          <w:sz w:val="32"/>
          <w:szCs w:val="32"/>
        </w:rPr>
        <w:br/>
        <w:t>в Эвенкийском муниципальном районе</w:t>
      </w:r>
      <w:r w:rsidRPr="00BC6E39">
        <w:rPr>
          <w:sz w:val="32"/>
          <w:szCs w:val="32"/>
        </w:rPr>
        <w:br/>
        <w:t xml:space="preserve">по итогам </w:t>
      </w:r>
      <w:r w:rsidR="00E632C8" w:rsidRPr="00F11A3E">
        <w:rPr>
          <w:color w:val="000000" w:themeColor="text1"/>
          <w:sz w:val="32"/>
          <w:szCs w:val="32"/>
        </w:rPr>
        <w:t>20</w:t>
      </w:r>
      <w:r w:rsidR="00B44DBE" w:rsidRPr="00F11A3E">
        <w:rPr>
          <w:color w:val="000000" w:themeColor="text1"/>
          <w:sz w:val="32"/>
          <w:szCs w:val="32"/>
        </w:rPr>
        <w:t>23</w:t>
      </w:r>
      <w:r w:rsidRPr="00F11A3E">
        <w:rPr>
          <w:color w:val="000000" w:themeColor="text1"/>
          <w:sz w:val="32"/>
          <w:szCs w:val="32"/>
        </w:rPr>
        <w:t xml:space="preserve"> г.</w:t>
      </w:r>
    </w:p>
    <w:p w14:paraId="03352E6F" w14:textId="77777777" w:rsidR="00781B40" w:rsidRDefault="00BC6E39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/>
        <w:ind w:firstLine="0"/>
        <w:rPr>
          <w:sz w:val="16"/>
          <w:szCs w:val="16"/>
        </w:rPr>
      </w:pPr>
      <w:r w:rsidRPr="00BC6E39">
        <w:t xml:space="preserve">          </w:t>
      </w:r>
      <w:r w:rsidR="00BB39F8">
        <w:t xml:space="preserve">За </w:t>
      </w:r>
      <w:r w:rsidR="00BB39F8">
        <w:rPr>
          <w:rStyle w:val="21"/>
        </w:rPr>
        <w:t>I</w:t>
      </w:r>
      <w:r w:rsidR="005F74C5">
        <w:rPr>
          <w:rStyle w:val="21"/>
          <w:lang w:val="en-US"/>
        </w:rPr>
        <w:t>I</w:t>
      </w:r>
      <w:r w:rsidR="005F74C5" w:rsidRPr="005F74C5">
        <w:rPr>
          <w:rStyle w:val="21"/>
        </w:rPr>
        <w:t xml:space="preserve"> </w:t>
      </w:r>
      <w:r w:rsidR="00BB39F8">
        <w:t>полугодие в Эвенкийском ресурсном центре по работе с одаренными детьми было проведено 2 круглогодичные интенсивные школы</w:t>
      </w:r>
      <w:r w:rsidR="00BC654A">
        <w:t xml:space="preserve"> в два </w:t>
      </w:r>
      <w:r w:rsidR="006667D8">
        <w:t>этапа по</w:t>
      </w:r>
      <w:r w:rsidR="00BB39F8">
        <w:t xml:space="preserve"> следующим направлениям:</w:t>
      </w:r>
    </w:p>
    <w:p w14:paraId="2A430AE7" w14:textId="77777777" w:rsidR="006667D8" w:rsidRPr="006667D8" w:rsidRDefault="006667D8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/>
        <w:ind w:firstLine="0"/>
        <w:rPr>
          <w:sz w:val="16"/>
          <w:szCs w:val="16"/>
        </w:rPr>
      </w:pPr>
    </w:p>
    <w:p w14:paraId="69060AB2" w14:textId="77777777" w:rsidR="00781B40" w:rsidRDefault="00781B40" w:rsidP="004642D7">
      <w:pPr>
        <w:pStyle w:val="20"/>
        <w:numPr>
          <w:ilvl w:val="0"/>
          <w:numId w:val="9"/>
        </w:numPr>
        <w:spacing w:before="0" w:line="240" w:lineRule="auto"/>
        <w:ind w:left="714" w:hanging="357"/>
      </w:pPr>
      <w:r>
        <w:t>Школы интеллектуального роста естественно-научного направления</w:t>
      </w:r>
      <w:r w:rsidR="00BC6E39" w:rsidRPr="00BC6E39">
        <w:t xml:space="preserve"> </w:t>
      </w:r>
      <w:r w:rsidRPr="00B40D5F">
        <w:t>«</w:t>
      </w:r>
      <w:r>
        <w:rPr>
          <w:lang w:val="en-US"/>
        </w:rPr>
        <w:t>Future</w:t>
      </w:r>
      <w:r w:rsidRPr="005C5443">
        <w:t xml:space="preserve"> </w:t>
      </w:r>
      <w:r>
        <w:rPr>
          <w:lang w:val="en-US"/>
        </w:rPr>
        <w:t>Biotech</w:t>
      </w:r>
      <w:r w:rsidRPr="00B40D5F">
        <w:t>»</w:t>
      </w:r>
      <w:r>
        <w:t>.</w:t>
      </w:r>
    </w:p>
    <w:p w14:paraId="27D54A26" w14:textId="77777777" w:rsidR="006667D8" w:rsidRPr="0035392D" w:rsidRDefault="00781B40" w:rsidP="0035392D">
      <w:pPr>
        <w:pStyle w:val="20"/>
        <w:numPr>
          <w:ilvl w:val="0"/>
          <w:numId w:val="9"/>
        </w:numPr>
        <w:spacing w:before="0" w:line="240" w:lineRule="auto"/>
        <w:ind w:left="714" w:hanging="357"/>
        <w:rPr>
          <w:szCs w:val="32"/>
        </w:rPr>
      </w:pPr>
      <w:r w:rsidRPr="001A44F4">
        <w:rPr>
          <w:szCs w:val="32"/>
        </w:rPr>
        <w:t xml:space="preserve">Школы интеллектуального роста по </w:t>
      </w:r>
      <w:r w:rsidR="00B44DBE">
        <w:rPr>
          <w:bCs/>
          <w:szCs w:val="32"/>
        </w:rPr>
        <w:t xml:space="preserve">общественно-научного </w:t>
      </w:r>
      <w:r w:rsidRPr="001A44F4">
        <w:rPr>
          <w:bCs/>
          <w:szCs w:val="32"/>
        </w:rPr>
        <w:t>направления «</w:t>
      </w:r>
      <w:r w:rsidR="00B44DBE">
        <w:rPr>
          <w:bCs/>
          <w:szCs w:val="32"/>
        </w:rPr>
        <w:t>ДАИР</w:t>
      </w:r>
      <w:r w:rsidRPr="001A44F4">
        <w:rPr>
          <w:bCs/>
          <w:szCs w:val="32"/>
        </w:rPr>
        <w:t>»</w:t>
      </w:r>
      <w:r>
        <w:rPr>
          <w:bCs/>
          <w:szCs w:val="32"/>
        </w:rPr>
        <w:t>.</w:t>
      </w:r>
    </w:p>
    <w:p w14:paraId="3C8A5478" w14:textId="77777777" w:rsidR="0035392D" w:rsidRDefault="00781B40" w:rsidP="0035392D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Всего в школах </w:t>
      </w:r>
      <w:r w:rsidRPr="00A91B80">
        <w:t xml:space="preserve">приняло участие </w:t>
      </w:r>
      <w:r w:rsidR="00BC6E39" w:rsidRPr="00BC6E39">
        <w:t>52</w:t>
      </w:r>
      <w:r w:rsidRPr="00A91B80">
        <w:t xml:space="preserve"> учащихся</w:t>
      </w:r>
      <w:r>
        <w:t xml:space="preserve"> 8 - 11 классов из средних общеобразовательных школ п. Тура, п. </w:t>
      </w:r>
      <w:proofErr w:type="spellStart"/>
      <w:r>
        <w:t>Байкит</w:t>
      </w:r>
      <w:proofErr w:type="spellEnd"/>
      <w:r>
        <w:t>, п. Ванавара.</w:t>
      </w:r>
    </w:p>
    <w:p w14:paraId="21D75012" w14:textId="77777777" w:rsidR="00781B40" w:rsidRDefault="0035392D" w:rsidP="0035392D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</w:t>
      </w:r>
      <w:r w:rsidR="00781B40"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14:paraId="5C277929" w14:textId="77777777" w:rsidR="00781B40" w:rsidRDefault="00781B40" w:rsidP="00781B40">
      <w:pPr>
        <w:pStyle w:val="20"/>
        <w:shd w:val="clear" w:color="auto" w:fill="auto"/>
        <w:spacing w:before="0"/>
        <w:ind w:firstLine="740"/>
      </w:pPr>
    </w:p>
    <w:p w14:paraId="716003B1" w14:textId="77777777" w:rsidR="00781B40" w:rsidRPr="0035392D" w:rsidRDefault="00781B40" w:rsidP="00781B40">
      <w:pPr>
        <w:spacing w:line="322" w:lineRule="exact"/>
        <w:ind w:firstLine="74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28"/>
          <w:u w:val="single"/>
        </w:rPr>
      </w:pPr>
      <w:r w:rsidRPr="0035392D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28"/>
          <w:u w:val="single"/>
        </w:rPr>
        <w:t xml:space="preserve">Школа </w:t>
      </w:r>
      <w:r w:rsidR="00B44DBE" w:rsidRPr="0035392D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28"/>
          <w:u w:val="single"/>
        </w:rPr>
        <w:t>общественно</w:t>
      </w:r>
      <w:r w:rsidRPr="0035392D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28"/>
          <w:u w:val="single"/>
        </w:rPr>
        <w:t>-научного направления</w:t>
      </w:r>
    </w:p>
    <w:p w14:paraId="0B7A896D" w14:textId="77777777" w:rsidR="00781B40" w:rsidRDefault="00781B40" w:rsidP="00781B40">
      <w:pPr>
        <w:pStyle w:val="20"/>
        <w:shd w:val="clear" w:color="auto" w:fill="auto"/>
        <w:spacing w:before="0"/>
        <w:ind w:firstLine="740"/>
      </w:pPr>
    </w:p>
    <w:p w14:paraId="76F6D244" w14:textId="77777777" w:rsidR="00781B40" w:rsidRPr="00ED618D" w:rsidRDefault="00781B40" w:rsidP="004642D7">
      <w:pPr>
        <w:pStyle w:val="a7"/>
        <w:widowControl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ДАИР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Pr="00B056CF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14:paraId="75ED7954" w14:textId="77777777" w:rsidR="00781B40" w:rsidRDefault="00781B40" w:rsidP="00781B40">
      <w:pPr>
        <w:pStyle w:val="a7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 xml:space="preserve">: </w:t>
      </w:r>
    </w:p>
    <w:p w14:paraId="32548AD2" w14:textId="77777777" w:rsidR="00781B40" w:rsidRPr="00532F8F" w:rsidRDefault="00781B40" w:rsidP="00781B40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7F88">
        <w:rPr>
          <w:rFonts w:ascii="Times New Roman" w:hAnsi="Times New Roman"/>
          <w:sz w:val="28"/>
          <w:szCs w:val="28"/>
        </w:rPr>
        <w:t>МРЦ Эве</w:t>
      </w:r>
      <w:r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Тура, </w:t>
      </w:r>
      <w:r w:rsidRPr="00532F8F">
        <w:rPr>
          <w:rFonts w:ascii="Times New Roman" w:hAnsi="Times New Roman"/>
          <w:sz w:val="28"/>
          <w:szCs w:val="28"/>
        </w:rPr>
        <w:t>ул. Таежная д.7,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F8F">
        <w:rPr>
          <w:rFonts w:ascii="Times New Roman" w:hAnsi="Times New Roman"/>
          <w:sz w:val="28"/>
          <w:szCs w:val="28"/>
        </w:rPr>
        <w:t>каб</w:t>
      </w:r>
      <w:r>
        <w:rPr>
          <w:rFonts w:ascii="Times New Roman" w:hAnsi="Times New Roman"/>
          <w:sz w:val="28"/>
          <w:szCs w:val="28"/>
        </w:rPr>
        <w:t xml:space="preserve">инет </w:t>
      </w:r>
      <w:r w:rsidRPr="00532F8F">
        <w:rPr>
          <w:rFonts w:ascii="Times New Roman" w:hAnsi="Times New Roman"/>
          <w:sz w:val="28"/>
          <w:szCs w:val="28"/>
        </w:rPr>
        <w:t>№ 66</w:t>
      </w:r>
    </w:p>
    <w:p w14:paraId="705E6524" w14:textId="77777777" w:rsidR="00781B40" w:rsidRDefault="00781B40" w:rsidP="00781B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14:paraId="705B0186" w14:textId="77777777" w:rsidR="00781B40" w:rsidRDefault="00781B40" w:rsidP="00781B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Ванавара,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14:paraId="6E565DCC" w14:textId="77777777" w:rsidR="00781B40" w:rsidRPr="00B80E4B" w:rsidRDefault="00781B40" w:rsidP="00781B40">
      <w:pPr>
        <w:pStyle w:val="a7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16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.10.202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г.</w:t>
      </w:r>
    </w:p>
    <w:p w14:paraId="02595F83" w14:textId="77777777" w:rsidR="00B44DBE" w:rsidRPr="00E5037B" w:rsidRDefault="00B44DBE" w:rsidP="00B44DBE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5037B">
        <w:rPr>
          <w:rFonts w:ascii="Times New Roman" w:hAnsi="Times New Roman"/>
          <w:sz w:val="28"/>
          <w:szCs w:val="28"/>
        </w:rPr>
        <w:t xml:space="preserve">МРЦ Эвенкийского муниципального района, п. Тура, ул. Таежная </w:t>
      </w:r>
      <w:proofErr w:type="gramStart"/>
      <w:r w:rsidRPr="00E5037B">
        <w:rPr>
          <w:rFonts w:ascii="Times New Roman" w:hAnsi="Times New Roman"/>
          <w:sz w:val="28"/>
          <w:szCs w:val="28"/>
        </w:rPr>
        <w:t>д.7,каб</w:t>
      </w:r>
      <w:proofErr w:type="gramEnd"/>
      <w:r w:rsidRPr="00E5037B">
        <w:rPr>
          <w:rFonts w:ascii="Times New Roman" w:hAnsi="Times New Roman"/>
          <w:sz w:val="28"/>
          <w:szCs w:val="28"/>
        </w:rPr>
        <w:t>. № 66</w:t>
      </w:r>
    </w:p>
    <w:p w14:paraId="39B1D691" w14:textId="77777777" w:rsidR="00B44DBE" w:rsidRPr="00E5037B" w:rsidRDefault="00B44DBE" w:rsidP="00B44DB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5037B">
        <w:rPr>
          <w:rFonts w:ascii="Times New Roman" w:hAnsi="Times New Roman"/>
          <w:sz w:val="28"/>
          <w:szCs w:val="28"/>
        </w:rPr>
        <w:t>МБОУ «</w:t>
      </w:r>
      <w:proofErr w:type="spellStart"/>
      <w:r w:rsidRPr="00E5037B">
        <w:rPr>
          <w:rFonts w:ascii="Times New Roman" w:hAnsi="Times New Roman"/>
          <w:sz w:val="28"/>
          <w:szCs w:val="28"/>
        </w:rPr>
        <w:t>Байкитская</w:t>
      </w:r>
      <w:proofErr w:type="spellEnd"/>
      <w:r w:rsidRPr="00E5037B"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 w:rsidRPr="00E5037B">
        <w:rPr>
          <w:rFonts w:ascii="Times New Roman" w:hAnsi="Times New Roman"/>
          <w:sz w:val="28"/>
          <w:szCs w:val="28"/>
        </w:rPr>
        <w:t>Байкит</w:t>
      </w:r>
      <w:proofErr w:type="spellEnd"/>
      <w:r w:rsidRPr="00E5037B"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14:paraId="7681586F" w14:textId="77777777" w:rsidR="00B44DBE" w:rsidRPr="00E5037B" w:rsidRDefault="00B44DBE" w:rsidP="00B44DB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5037B">
        <w:rPr>
          <w:rFonts w:ascii="Times New Roman" w:hAnsi="Times New Roman"/>
          <w:sz w:val="28"/>
          <w:szCs w:val="28"/>
        </w:rPr>
        <w:t>МБОУ «</w:t>
      </w:r>
      <w:proofErr w:type="spellStart"/>
      <w:r w:rsidRPr="00E5037B">
        <w:rPr>
          <w:rFonts w:ascii="Times New Roman" w:hAnsi="Times New Roman"/>
          <w:sz w:val="28"/>
          <w:szCs w:val="28"/>
        </w:rPr>
        <w:t>Ванаварская</w:t>
      </w:r>
      <w:proofErr w:type="spellEnd"/>
      <w:r w:rsidRPr="00E5037B">
        <w:rPr>
          <w:rFonts w:ascii="Times New Roman" w:hAnsi="Times New Roman"/>
          <w:sz w:val="28"/>
          <w:szCs w:val="28"/>
        </w:rPr>
        <w:t xml:space="preserve"> средняя школа», с. Ванавара, ул. </w:t>
      </w:r>
      <w:proofErr w:type="spellStart"/>
      <w:r w:rsidRPr="00E5037B">
        <w:rPr>
          <w:rFonts w:ascii="Times New Roman" w:hAnsi="Times New Roman"/>
          <w:sz w:val="28"/>
          <w:szCs w:val="28"/>
        </w:rPr>
        <w:t>Увачана</w:t>
      </w:r>
      <w:proofErr w:type="spellEnd"/>
      <w:r w:rsidRPr="00E5037B">
        <w:rPr>
          <w:rFonts w:ascii="Times New Roman" w:hAnsi="Times New Roman"/>
          <w:sz w:val="28"/>
          <w:szCs w:val="28"/>
        </w:rPr>
        <w:t xml:space="preserve"> д.26</w:t>
      </w:r>
    </w:p>
    <w:p w14:paraId="5B2A9069" w14:textId="77777777" w:rsidR="00B44DBE" w:rsidRPr="00B95D56" w:rsidRDefault="00B44DBE" w:rsidP="00B44DBE">
      <w:pPr>
        <w:ind w:firstLine="426"/>
        <w:rPr>
          <w:rFonts w:ascii="Times New Roman" w:hAnsi="Times New Roman"/>
          <w:bCs/>
          <w:sz w:val="28"/>
          <w:szCs w:val="28"/>
          <w:u w:val="single"/>
        </w:rPr>
      </w:pPr>
      <w:r w:rsidRPr="0044163D">
        <w:rPr>
          <w:rFonts w:ascii="Times New Roman" w:hAnsi="Times New Roman"/>
          <w:b/>
          <w:bCs/>
          <w:sz w:val="28"/>
          <w:szCs w:val="28"/>
        </w:rPr>
        <w:t>3</w:t>
      </w:r>
      <w:r w:rsidRPr="009515ED">
        <w:rPr>
          <w:rFonts w:ascii="Times New Roman" w:hAnsi="Times New Roman"/>
          <w:bCs/>
          <w:sz w:val="28"/>
          <w:szCs w:val="28"/>
        </w:rPr>
        <w:t>.</w:t>
      </w:r>
      <w:r w:rsidRPr="0095783C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 w:rsidRPr="009515ED">
        <w:rPr>
          <w:rFonts w:ascii="Times New Roman" w:hAnsi="Times New Roman"/>
          <w:bCs/>
          <w:sz w:val="28"/>
          <w:szCs w:val="28"/>
        </w:rPr>
        <w:t xml:space="preserve"> с </w:t>
      </w:r>
      <w:r w:rsidRPr="00B95D56"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  <w:u w:val="single"/>
        </w:rPr>
        <w:t>6</w:t>
      </w:r>
      <w:r w:rsidRPr="00B95D56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10</w:t>
      </w:r>
      <w:r w:rsidRPr="00B95D56">
        <w:rPr>
          <w:rFonts w:ascii="Times New Roman" w:hAnsi="Times New Roman"/>
          <w:bCs/>
          <w:sz w:val="28"/>
          <w:szCs w:val="28"/>
          <w:u w:val="single"/>
        </w:rPr>
        <w:t xml:space="preserve">.2023 г. по </w:t>
      </w:r>
      <w:r>
        <w:rPr>
          <w:rFonts w:ascii="Times New Roman" w:hAnsi="Times New Roman"/>
          <w:bCs/>
          <w:sz w:val="28"/>
          <w:szCs w:val="28"/>
          <w:u w:val="single"/>
        </w:rPr>
        <w:t>20.10</w:t>
      </w:r>
      <w:r w:rsidRPr="00B95D56">
        <w:rPr>
          <w:rFonts w:ascii="Times New Roman" w:hAnsi="Times New Roman"/>
          <w:bCs/>
          <w:sz w:val="28"/>
          <w:szCs w:val="28"/>
          <w:u w:val="single"/>
        </w:rPr>
        <w:t>.2023 г.</w:t>
      </w:r>
    </w:p>
    <w:p w14:paraId="0AF2F02D" w14:textId="77777777" w:rsidR="00B44DBE" w:rsidRPr="009515ED" w:rsidRDefault="00B44DBE" w:rsidP="00B44DBE">
      <w:pPr>
        <w:ind w:firstLine="426"/>
        <w:rPr>
          <w:rFonts w:ascii="Times New Roman" w:hAnsi="Times New Roman"/>
          <w:bCs/>
          <w:sz w:val="28"/>
          <w:szCs w:val="28"/>
        </w:rPr>
      </w:pPr>
      <w:r w:rsidRPr="0044163D">
        <w:rPr>
          <w:rFonts w:ascii="Times New Roman" w:hAnsi="Times New Roman"/>
          <w:b/>
          <w:bCs/>
          <w:sz w:val="28"/>
          <w:szCs w:val="28"/>
        </w:rPr>
        <w:t>4</w:t>
      </w:r>
      <w:r w:rsidRPr="009515ED">
        <w:rPr>
          <w:rFonts w:ascii="Times New Roman" w:hAnsi="Times New Roman"/>
          <w:bCs/>
          <w:sz w:val="28"/>
          <w:szCs w:val="28"/>
        </w:rPr>
        <w:t>.</w:t>
      </w:r>
      <w:r w:rsidRPr="0095783C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</w:p>
    <w:p w14:paraId="24F4B4A2" w14:textId="77777777" w:rsidR="00B44DBE" w:rsidRPr="000F7CCE" w:rsidRDefault="00B44DBE" w:rsidP="00B44DBE">
      <w:pPr>
        <w:pStyle w:val="a7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</w:rPr>
        <w:t>Василий Валерьевич</w:t>
      </w:r>
      <w:r w:rsidRPr="0047212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</w:rPr>
        <w:t>Буланков</w:t>
      </w:r>
      <w:proofErr w:type="spellEnd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</w:rPr>
        <w:t xml:space="preserve"> </w:t>
      </w:r>
      <w:r w:rsidRPr="009515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631">
        <w:rPr>
          <w:rFonts w:ascii="Times New Roman" w:hAnsi="Times New Roman"/>
          <w:sz w:val="28"/>
          <w:szCs w:val="28"/>
        </w:rPr>
        <w:t>историк,</w:t>
      </w:r>
      <w:r>
        <w:rPr>
          <w:rFonts w:ascii="Times New Roman" w:hAnsi="Times New Roman"/>
          <w:sz w:val="28"/>
          <w:szCs w:val="28"/>
        </w:rPr>
        <w:t xml:space="preserve"> кандидат исторических наук</w:t>
      </w:r>
      <w:r w:rsidRPr="000F7CCE">
        <w:rPr>
          <w:rFonts w:ascii="Times New Roman" w:hAnsi="Times New Roman"/>
          <w:sz w:val="28"/>
          <w:szCs w:val="28"/>
        </w:rPr>
        <w:t>;</w:t>
      </w:r>
    </w:p>
    <w:p w14:paraId="5AC26CDD" w14:textId="77777777" w:rsidR="00B44DBE" w:rsidRPr="00B95D56" w:rsidRDefault="00B44DBE" w:rsidP="00B44DBE">
      <w:pPr>
        <w:pStyle w:val="a7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 xml:space="preserve">Новрузов </w:t>
      </w:r>
      <w:proofErr w:type="spellStart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>Анар</w:t>
      </w:r>
      <w:proofErr w:type="spellEnd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 xml:space="preserve"> </w:t>
      </w:r>
      <w:proofErr w:type="spellStart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>Низамиевич</w:t>
      </w:r>
      <w:proofErr w:type="spellEnd"/>
      <w:r w:rsidRPr="003057BB">
        <w:rPr>
          <w:rFonts w:ascii="Times New Roman" w:hAnsi="Times New Roman"/>
          <w:color w:val="31849B" w:themeColor="accent5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4163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ь, историк.</w:t>
      </w:r>
    </w:p>
    <w:p w14:paraId="6FD73518" w14:textId="77777777" w:rsidR="00B44DBE" w:rsidRDefault="00B44DBE" w:rsidP="00B44DBE">
      <w:pPr>
        <w:pStyle w:val="a7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 xml:space="preserve">Марина Петровна </w:t>
      </w:r>
      <w:proofErr w:type="spellStart"/>
      <w:r w:rsidRPr="003057BB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</w:rPr>
        <w:t>Пчеленок</w:t>
      </w:r>
      <w:proofErr w:type="spellEnd"/>
      <w:r w:rsidRPr="003057BB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преподаватель, </w:t>
      </w:r>
      <w:r w:rsidRPr="003234E3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>л «Эпохи перемен в зеркале литературы и современного литературоведения».</w:t>
      </w:r>
    </w:p>
    <w:p w14:paraId="2E1CDF9E" w14:textId="77777777" w:rsidR="00B44DBE" w:rsidRPr="009515ED" w:rsidRDefault="00B44DBE" w:rsidP="00B44DBE">
      <w:pPr>
        <w:rPr>
          <w:rFonts w:ascii="Times New Roman" w:hAnsi="Times New Roman"/>
          <w:b/>
          <w:bCs/>
          <w:sz w:val="28"/>
          <w:szCs w:val="28"/>
        </w:rPr>
      </w:pPr>
    </w:p>
    <w:p w14:paraId="24BB7AA8" w14:textId="77777777" w:rsidR="00B44DBE" w:rsidRPr="00D66816" w:rsidRDefault="00B44DBE" w:rsidP="00B4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66816">
        <w:rPr>
          <w:rFonts w:ascii="Times New Roman" w:hAnsi="Times New Roman"/>
          <w:bCs/>
          <w:sz w:val="28"/>
          <w:szCs w:val="28"/>
        </w:rPr>
        <w:t>5. Состав участников школы: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62"/>
        <w:gridCol w:w="3307"/>
        <w:gridCol w:w="2296"/>
        <w:gridCol w:w="2686"/>
      </w:tblGrid>
      <w:tr w:rsidR="00B44DBE" w:rsidRPr="00D66816" w14:paraId="37DF5EF0" w14:textId="77777777" w:rsidTr="00B44DBE">
        <w:tc>
          <w:tcPr>
            <w:tcW w:w="806" w:type="dxa"/>
          </w:tcPr>
          <w:p w14:paraId="475D32BB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0" w:type="dxa"/>
          </w:tcPr>
          <w:p w14:paraId="5D701682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413" w:type="dxa"/>
          </w:tcPr>
          <w:p w14:paraId="301C6C9E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2835" w:type="dxa"/>
          </w:tcPr>
          <w:p w14:paraId="4D7FB8BF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B44DBE" w:rsidRPr="00D66816" w14:paraId="474693BA" w14:textId="77777777" w:rsidTr="00B44DBE">
        <w:trPr>
          <w:trHeight w:val="370"/>
        </w:trPr>
        <w:tc>
          <w:tcPr>
            <w:tcW w:w="806" w:type="dxa"/>
          </w:tcPr>
          <w:p w14:paraId="0F49F814" w14:textId="77777777" w:rsidR="00B44DBE" w:rsidRPr="00D66816" w:rsidRDefault="00B44DBE" w:rsidP="00B44DBE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3BED768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Эвенкийский МР</w:t>
            </w:r>
          </w:p>
        </w:tc>
        <w:tc>
          <w:tcPr>
            <w:tcW w:w="2413" w:type="dxa"/>
          </w:tcPr>
          <w:p w14:paraId="6B5A76D6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088DE994" w14:textId="77777777" w:rsidR="00B44DBE" w:rsidRPr="0044163D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44DBE" w:rsidRPr="00D66816" w14:paraId="768D3973" w14:textId="77777777" w:rsidTr="00B44DBE">
        <w:tc>
          <w:tcPr>
            <w:tcW w:w="806" w:type="dxa"/>
          </w:tcPr>
          <w:p w14:paraId="799E32EA" w14:textId="77777777" w:rsidR="00B44DBE" w:rsidRPr="00D66816" w:rsidRDefault="00B44DBE" w:rsidP="00B44DBE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5142DDF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2413" w:type="dxa"/>
          </w:tcPr>
          <w:p w14:paraId="3230AF63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C5279C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4DBE" w:rsidRPr="00D66816" w14:paraId="729016B3" w14:textId="77777777" w:rsidTr="00B44DBE">
        <w:tc>
          <w:tcPr>
            <w:tcW w:w="806" w:type="dxa"/>
          </w:tcPr>
          <w:p w14:paraId="22E1F04F" w14:textId="77777777" w:rsidR="00B44DBE" w:rsidRPr="00D66816" w:rsidRDefault="00B44DBE" w:rsidP="00B44DBE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0CCC02B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413" w:type="dxa"/>
          </w:tcPr>
          <w:p w14:paraId="59F517AC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A9A0A76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4DBE" w:rsidRPr="00D66816" w14:paraId="48DAF2D4" w14:textId="77777777" w:rsidTr="00B44DBE">
        <w:tc>
          <w:tcPr>
            <w:tcW w:w="806" w:type="dxa"/>
          </w:tcPr>
          <w:p w14:paraId="1CC3B5F5" w14:textId="77777777" w:rsidR="00B44DBE" w:rsidRPr="00D66816" w:rsidRDefault="00B44DBE" w:rsidP="00B44DBE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B284542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Ванавара</w:t>
            </w:r>
          </w:p>
        </w:tc>
        <w:tc>
          <w:tcPr>
            <w:tcW w:w="2413" w:type="dxa"/>
          </w:tcPr>
          <w:p w14:paraId="72F5B2DD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6DBC9D6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2A291ED" w14:textId="77777777" w:rsidR="00B44DBE" w:rsidRPr="00D66816" w:rsidRDefault="00B44DBE" w:rsidP="00B4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D66816">
        <w:rPr>
          <w:rFonts w:ascii="Times New Roman" w:hAnsi="Times New Roman"/>
          <w:bCs/>
          <w:sz w:val="28"/>
          <w:szCs w:val="28"/>
        </w:rPr>
        <w:t>6.Сопровождающие:</w:t>
      </w:r>
    </w:p>
    <w:tbl>
      <w:tblPr>
        <w:tblStyle w:val="a6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297"/>
        <w:gridCol w:w="1559"/>
      </w:tblGrid>
      <w:tr w:rsidR="00B44DBE" w:rsidRPr="00D66816" w14:paraId="78F3A60E" w14:textId="77777777" w:rsidTr="000D1466">
        <w:tc>
          <w:tcPr>
            <w:tcW w:w="858" w:type="dxa"/>
          </w:tcPr>
          <w:p w14:paraId="01C4DB96" w14:textId="77777777" w:rsidR="00B44DBE" w:rsidRPr="00D66816" w:rsidRDefault="00B44DBE" w:rsidP="00B44DB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828BC97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4DD7E86A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6EFC0924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297" w:type="dxa"/>
          </w:tcPr>
          <w:p w14:paraId="55F793BA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</w:tcPr>
          <w:p w14:paraId="15EB24E8" w14:textId="77777777" w:rsidR="00B44DBE" w:rsidRPr="00D66816" w:rsidRDefault="00B44DBE" w:rsidP="00B44DB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1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44DBE" w:rsidRPr="00D66816" w14:paraId="13EFDD3D" w14:textId="77777777" w:rsidTr="000D1466">
        <w:trPr>
          <w:trHeight w:val="667"/>
        </w:trPr>
        <w:tc>
          <w:tcPr>
            <w:tcW w:w="858" w:type="dxa"/>
            <w:vAlign w:val="center"/>
          </w:tcPr>
          <w:p w14:paraId="363655C2" w14:textId="77777777" w:rsidR="00B44DBE" w:rsidRPr="00D66816" w:rsidRDefault="00B44DBE" w:rsidP="00B44DBE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54476293"/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14:paraId="5D84B1E4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843" w:type="dxa"/>
          </w:tcPr>
          <w:p w14:paraId="46A95D6E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14:paraId="6A722A7D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8D4DBF8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>МБОУ Туринская СОШ</w:t>
            </w:r>
          </w:p>
        </w:tc>
        <w:tc>
          <w:tcPr>
            <w:tcW w:w="1559" w:type="dxa"/>
          </w:tcPr>
          <w:p w14:paraId="59079BC6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44DBE" w:rsidRPr="00D66816" w14:paraId="1DF26F9E" w14:textId="77777777" w:rsidTr="000D1466">
        <w:trPr>
          <w:trHeight w:val="677"/>
        </w:trPr>
        <w:tc>
          <w:tcPr>
            <w:tcW w:w="858" w:type="dxa"/>
            <w:vAlign w:val="center"/>
          </w:tcPr>
          <w:p w14:paraId="74072C9F" w14:textId="77777777" w:rsidR="00B44DBE" w:rsidRPr="00D66816" w:rsidRDefault="00B44DBE" w:rsidP="00B44DBE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14:paraId="5247CA32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843" w:type="dxa"/>
          </w:tcPr>
          <w:p w14:paraId="2724B283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14:paraId="45E116F8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73AF797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>МКОУ Туринская СОШ -Интернат</w:t>
            </w:r>
          </w:p>
        </w:tc>
        <w:tc>
          <w:tcPr>
            <w:tcW w:w="1559" w:type="dxa"/>
          </w:tcPr>
          <w:p w14:paraId="5C395157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44DBE" w:rsidRPr="00D66816" w14:paraId="221813D6" w14:textId="77777777" w:rsidTr="000D1466">
        <w:trPr>
          <w:trHeight w:val="647"/>
        </w:trPr>
        <w:tc>
          <w:tcPr>
            <w:tcW w:w="858" w:type="dxa"/>
            <w:vAlign w:val="center"/>
          </w:tcPr>
          <w:p w14:paraId="78B0C149" w14:textId="77777777" w:rsidR="00B44DBE" w:rsidRPr="00D66816" w:rsidRDefault="00B44DBE" w:rsidP="00B44DBE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14:paraId="2FF3F2E6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</w:rPr>
              <w:t>Ильиных Светлана Евгеньевна</w:t>
            </w:r>
          </w:p>
        </w:tc>
        <w:tc>
          <w:tcPr>
            <w:tcW w:w="1843" w:type="dxa"/>
          </w:tcPr>
          <w:p w14:paraId="3CBA3241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66816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297" w:type="dxa"/>
          </w:tcPr>
          <w:p w14:paraId="4E26B324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 xml:space="preserve">МКОУ </w:t>
            </w:r>
            <w:proofErr w:type="spellStart"/>
            <w:r w:rsidRPr="00836BF1">
              <w:rPr>
                <w:rFonts w:ascii="Times New Roman" w:hAnsi="Times New Roman"/>
                <w:szCs w:val="24"/>
              </w:rPr>
              <w:t>Байкитская</w:t>
            </w:r>
            <w:proofErr w:type="spellEnd"/>
            <w:r w:rsidRPr="00836BF1">
              <w:rPr>
                <w:rFonts w:ascii="Times New Roman" w:hAnsi="Times New Roman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14:paraId="3DB34984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44DBE" w:rsidRPr="00D66816" w14:paraId="67A8DAFD" w14:textId="77777777" w:rsidTr="000D1466">
        <w:trPr>
          <w:trHeight w:val="602"/>
        </w:trPr>
        <w:tc>
          <w:tcPr>
            <w:tcW w:w="858" w:type="dxa"/>
            <w:vAlign w:val="center"/>
          </w:tcPr>
          <w:p w14:paraId="10BDCC24" w14:textId="77777777" w:rsidR="00B44DBE" w:rsidRPr="00D66816" w:rsidRDefault="00B44DBE" w:rsidP="00B44DBE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</w:tcPr>
          <w:p w14:paraId="5C4D3AEC" w14:textId="77777777" w:rsidR="00B44DBE" w:rsidRPr="00836BF1" w:rsidRDefault="00B44DBE" w:rsidP="00353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Менц</w:t>
            </w:r>
            <w:proofErr w:type="spellEnd"/>
            <w:r w:rsidRPr="00836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Елена Александровна </w:t>
            </w:r>
          </w:p>
        </w:tc>
        <w:tc>
          <w:tcPr>
            <w:tcW w:w="1843" w:type="dxa"/>
          </w:tcPr>
          <w:p w14:paraId="19DA5245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с. Ванавара</w:t>
            </w:r>
          </w:p>
        </w:tc>
        <w:tc>
          <w:tcPr>
            <w:tcW w:w="2297" w:type="dxa"/>
          </w:tcPr>
          <w:p w14:paraId="6792CF12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 xml:space="preserve">МКОУ </w:t>
            </w:r>
            <w:proofErr w:type="spellStart"/>
            <w:r w:rsidRPr="00836BF1">
              <w:rPr>
                <w:rFonts w:ascii="Times New Roman" w:hAnsi="Times New Roman"/>
                <w:szCs w:val="24"/>
              </w:rPr>
              <w:t>Ванаварская</w:t>
            </w:r>
            <w:proofErr w:type="spellEnd"/>
            <w:r w:rsidRPr="00836BF1">
              <w:rPr>
                <w:rFonts w:ascii="Times New Roman" w:hAnsi="Times New Roman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14:paraId="061ED39D" w14:textId="77777777" w:rsidR="00B44DBE" w:rsidRPr="00D66816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bookmarkEnd w:id="2"/>
    </w:tbl>
    <w:p w14:paraId="53E61B83" w14:textId="77777777" w:rsidR="00B44DBE" w:rsidRPr="00D66816" w:rsidRDefault="00B44DBE" w:rsidP="00B44D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DBA573E" w14:textId="77777777" w:rsidR="00B44DBE" w:rsidRPr="002433A5" w:rsidRDefault="00B44DBE" w:rsidP="00B44DBE">
      <w:pPr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D66816">
        <w:rPr>
          <w:rFonts w:ascii="Times New Roman" w:hAnsi="Times New Roman"/>
          <w:b/>
          <w:sz w:val="28"/>
          <w:szCs w:val="28"/>
          <w:u w:val="single"/>
        </w:rPr>
        <w:t>Цель программы:</w:t>
      </w:r>
      <w:r w:rsidRPr="002433A5">
        <w:rPr>
          <w:rFonts w:ascii="Times New Roman" w:hAnsi="Times New Roman"/>
          <w:sz w:val="28"/>
          <w:szCs w:val="28"/>
        </w:rPr>
        <w:t>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решения сложных общественно-научных задач</w:t>
      </w:r>
      <w:r w:rsidRPr="008A2584">
        <w:rPr>
          <w:rFonts w:ascii="Times New Roman" w:hAnsi="Times New Roman"/>
          <w:sz w:val="28"/>
        </w:rPr>
        <w:t xml:space="preserve"> исследовательского, аналитического, </w:t>
      </w:r>
      <w:proofErr w:type="spellStart"/>
      <w:r w:rsidRPr="008A2584">
        <w:rPr>
          <w:rFonts w:ascii="Times New Roman" w:hAnsi="Times New Roman"/>
          <w:sz w:val="28"/>
        </w:rPr>
        <w:t>реконструкторского</w:t>
      </w:r>
      <w:proofErr w:type="spellEnd"/>
      <w:r w:rsidRPr="008A2584">
        <w:rPr>
          <w:rFonts w:ascii="Times New Roman" w:hAnsi="Times New Roman"/>
          <w:sz w:val="28"/>
        </w:rPr>
        <w:t xml:space="preserve"> характера, в том числе, представленных в качестве олимпиадных заданий. </w:t>
      </w:r>
    </w:p>
    <w:p w14:paraId="30B1B985" w14:textId="77777777" w:rsidR="00B44DBE" w:rsidRPr="00D66816" w:rsidRDefault="00B44DBE" w:rsidP="00B44DBE">
      <w:pPr>
        <w:ind w:firstLine="708"/>
        <w:jc w:val="both"/>
        <w:rPr>
          <w:u w:val="single"/>
        </w:rPr>
      </w:pPr>
      <w:r w:rsidRPr="00D66816"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  <w:r w:rsidRPr="00D66816">
        <w:rPr>
          <w:u w:val="single"/>
        </w:rPr>
        <w:t>   </w:t>
      </w:r>
    </w:p>
    <w:p w14:paraId="2D26EE8C" w14:textId="77777777" w:rsidR="00B44DBE" w:rsidRPr="002433A5" w:rsidRDefault="00B44DBE" w:rsidP="00B44D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1.Благодаря ИШ учащиеся с</w:t>
      </w:r>
      <w:r>
        <w:rPr>
          <w:rFonts w:ascii="Times New Roman" w:hAnsi="Times New Roman"/>
          <w:sz w:val="28"/>
          <w:szCs w:val="28"/>
        </w:rPr>
        <w:t>уме</w:t>
      </w:r>
      <w:r w:rsidRPr="002433A5">
        <w:rPr>
          <w:rFonts w:ascii="Times New Roman" w:hAnsi="Times New Roman"/>
          <w:sz w:val="28"/>
          <w:szCs w:val="28"/>
        </w:rPr>
        <w:t xml:space="preserve">ют найти ответ на любое, самое сложное задание на школьном уроке или на олимпиаде. </w:t>
      </w:r>
    </w:p>
    <w:p w14:paraId="499A326C" w14:textId="77777777" w:rsidR="00B44DBE" w:rsidRPr="002433A5" w:rsidRDefault="00B44DBE" w:rsidP="00B44D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33A5">
        <w:rPr>
          <w:rFonts w:ascii="Times New Roman" w:hAnsi="Times New Roman"/>
          <w:sz w:val="28"/>
          <w:szCs w:val="28"/>
        </w:rPr>
        <w:t>2.Научатся анализировать и сопоставлять факты, докапываться до причин событий, использовать историю и обществознание в своей повседневной жизни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B8D309A" w14:textId="77777777" w:rsidR="00B44DBE" w:rsidRPr="002433A5" w:rsidRDefault="00B44DBE" w:rsidP="00B44DBE">
      <w:pPr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Pr="002433A5">
        <w:rPr>
          <w:rFonts w:ascii="Times New Roman" w:hAnsi="Times New Roman"/>
          <w:sz w:val="28"/>
          <w:szCs w:val="28"/>
        </w:rPr>
        <w:t xml:space="preserve">беспечить дистанционное сопровождение 10 лидерам </w:t>
      </w:r>
      <w:r w:rsidRPr="002433A5">
        <w:rPr>
          <w:rFonts w:ascii="Times New Roman" w:hAnsi="Times New Roman"/>
          <w:bCs/>
          <w:sz w:val="28"/>
          <w:szCs w:val="28"/>
        </w:rPr>
        <w:t>рейтинга.</w:t>
      </w:r>
    </w:p>
    <w:p w14:paraId="328E55D8" w14:textId="77777777" w:rsidR="00B44DBE" w:rsidRPr="002433A5" w:rsidRDefault="00B44DBE" w:rsidP="00B44DBE">
      <w:pPr>
        <w:ind w:left="1418"/>
        <w:jc w:val="both"/>
        <w:rPr>
          <w:rFonts w:ascii="Times New Roman" w:hAnsi="Times New Roman"/>
          <w:sz w:val="28"/>
          <w:szCs w:val="28"/>
        </w:rPr>
      </w:pPr>
    </w:p>
    <w:p w14:paraId="19800767" w14:textId="77777777" w:rsidR="00B44DBE" w:rsidRPr="00D66816" w:rsidRDefault="00B44DBE" w:rsidP="00B44DBE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6816">
        <w:rPr>
          <w:rFonts w:ascii="Times New Roman" w:hAnsi="Times New Roman"/>
          <w:b/>
          <w:sz w:val="28"/>
          <w:szCs w:val="28"/>
          <w:u w:val="single"/>
        </w:rPr>
        <w:t xml:space="preserve">Ожидаемый результат: </w:t>
      </w:r>
    </w:p>
    <w:p w14:paraId="5FA8BC47" w14:textId="77777777" w:rsidR="00B44DBE" w:rsidRPr="002433A5" w:rsidRDefault="00B44DBE" w:rsidP="00B44DBE">
      <w:pPr>
        <w:ind w:firstLine="708"/>
        <w:jc w:val="both"/>
        <w:rPr>
          <w:rFonts w:ascii="Times New Roman" w:hAnsi="Times New Roman"/>
          <w:sz w:val="36"/>
          <w:szCs w:val="28"/>
        </w:rPr>
      </w:pPr>
      <w:r>
        <w:t> </w:t>
      </w:r>
      <w:r w:rsidRPr="002433A5">
        <w:rPr>
          <w:rFonts w:ascii="Times New Roman" w:hAnsi="Times New Roman"/>
          <w:sz w:val="28"/>
        </w:rPr>
        <w:t>В процессе реализации </w:t>
      </w:r>
      <w:r>
        <w:rPr>
          <w:rFonts w:ascii="Times New Roman" w:hAnsi="Times New Roman"/>
          <w:sz w:val="28"/>
        </w:rPr>
        <w:t>заочной</w:t>
      </w:r>
      <w:r w:rsidRPr="002433A5">
        <w:rPr>
          <w:rFonts w:ascii="Times New Roman" w:hAnsi="Times New Roman"/>
          <w:sz w:val="28"/>
        </w:rPr>
        <w:t xml:space="preserve"> программы школьники выполняли «заказы»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моделировали руководители образовательной программы, якобы осуществляющий контакт с ними в качестве руководителя «агентства», либо эксперты, приглашенные на краткий срок. В финале модуля,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в работе летней школы в СОК «Зеленые горки»</w:t>
      </w:r>
      <w:r>
        <w:rPr>
          <w:rFonts w:ascii="Times New Roman" w:hAnsi="Times New Roman"/>
          <w:sz w:val="28"/>
        </w:rPr>
        <w:t>.</w:t>
      </w:r>
    </w:p>
    <w:p w14:paraId="674BE308" w14:textId="77777777" w:rsidR="00B44DBE" w:rsidRPr="003C7C20" w:rsidRDefault="00B44DBE" w:rsidP="00B44DBE">
      <w:pPr>
        <w:jc w:val="both"/>
        <w:rPr>
          <w:rFonts w:ascii="Times New Roman" w:hAnsi="Times New Roman"/>
          <w:sz w:val="36"/>
          <w:szCs w:val="28"/>
          <w:u w:val="single"/>
        </w:rPr>
      </w:pPr>
    </w:p>
    <w:p w14:paraId="655191AE" w14:textId="77777777" w:rsidR="00B44DBE" w:rsidRPr="003C7C20" w:rsidRDefault="00B44DBE" w:rsidP="00B44DBE">
      <w:pPr>
        <w:tabs>
          <w:tab w:val="num" w:pos="720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7C20">
        <w:rPr>
          <w:rFonts w:ascii="Times New Roman" w:hAnsi="Times New Roman"/>
          <w:b/>
          <w:sz w:val="28"/>
          <w:szCs w:val="28"/>
          <w:u w:val="single"/>
        </w:rPr>
        <w:t>Краткосрочными результатами работы школы можно считать:</w:t>
      </w:r>
    </w:p>
    <w:p w14:paraId="054EB002" w14:textId="77777777" w:rsidR="00B44DBE" w:rsidRPr="007F30BF" w:rsidRDefault="00B44DBE" w:rsidP="00B44DBE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14:paraId="36C2F081" w14:textId="77777777" w:rsidR="00B44DBE" w:rsidRPr="007F30BF" w:rsidRDefault="00B44DBE" w:rsidP="00B44DBE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</w:p>
    <w:p w14:paraId="6F914C0B" w14:textId="77777777" w:rsidR="00B44DBE" w:rsidRDefault="00B44DBE" w:rsidP="00B44DBE">
      <w:pPr>
        <w:numPr>
          <w:ilvl w:val="0"/>
          <w:numId w:val="15"/>
        </w:num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 xml:space="preserve">заинтересованность в участии в олимпиадном движении, измеряемую через </w:t>
      </w:r>
      <w:r w:rsidRPr="008E700A">
        <w:rPr>
          <w:rFonts w:ascii="Times New Roman" w:hAnsi="Times New Roman"/>
          <w:sz w:val="28"/>
          <w:szCs w:val="28"/>
        </w:rPr>
        <w:lastRenderedPageBreak/>
        <w:t>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E700A">
        <w:rPr>
          <w:rFonts w:ascii="Times New Roman" w:hAnsi="Times New Roman"/>
          <w:sz w:val="28"/>
          <w:szCs w:val="28"/>
        </w:rPr>
        <w:t xml:space="preserve"> конкурсах.</w:t>
      </w:r>
    </w:p>
    <w:p w14:paraId="341F3144" w14:textId="77777777" w:rsidR="00B44DBE" w:rsidRDefault="00B44DBE" w:rsidP="00B44DBE">
      <w:pPr>
        <w:jc w:val="both"/>
        <w:rPr>
          <w:rFonts w:ascii="Times New Roman" w:hAnsi="Times New Roman"/>
          <w:sz w:val="28"/>
          <w:szCs w:val="28"/>
        </w:rPr>
      </w:pPr>
    </w:p>
    <w:p w14:paraId="2BB1CD81" w14:textId="77777777" w:rsidR="00B44DBE" w:rsidRPr="00087F88" w:rsidRDefault="00B44DBE" w:rsidP="00B44DBE">
      <w:pPr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D66816">
        <w:rPr>
          <w:rFonts w:ascii="Times New Roman" w:hAnsi="Times New Roman"/>
          <w:b/>
          <w:sz w:val="28"/>
          <w:szCs w:val="28"/>
        </w:rPr>
        <w:t>По итогам реализации программы</w:t>
      </w:r>
      <w:r>
        <w:rPr>
          <w:rFonts w:ascii="Times New Roman" w:hAnsi="Times New Roman"/>
          <w:sz w:val="28"/>
          <w:szCs w:val="28"/>
        </w:rPr>
        <w:t>, на основании проводимого педагогом рейтинга были выявлены 10 лидеров Школы: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61"/>
        <w:gridCol w:w="2356"/>
        <w:gridCol w:w="1303"/>
        <w:gridCol w:w="1418"/>
      </w:tblGrid>
      <w:tr w:rsidR="00B44DBE" w:rsidRPr="00E940A3" w14:paraId="351B13D8" w14:textId="77777777" w:rsidTr="00B44DBE">
        <w:trPr>
          <w:jc w:val="center"/>
        </w:trPr>
        <w:tc>
          <w:tcPr>
            <w:tcW w:w="988" w:type="dxa"/>
          </w:tcPr>
          <w:p w14:paraId="5F25927F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1FAA9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1" w:type="dxa"/>
            <w:vAlign w:val="center"/>
          </w:tcPr>
          <w:p w14:paraId="12AA0E26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356" w:type="dxa"/>
          </w:tcPr>
          <w:p w14:paraId="20ED78BC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D8F39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303" w:type="dxa"/>
          </w:tcPr>
          <w:p w14:paraId="41AC701F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63D1E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  <w:tc>
          <w:tcPr>
            <w:tcW w:w="1418" w:type="dxa"/>
          </w:tcPr>
          <w:p w14:paraId="7A7351EE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Рейтинг в БД (общий)</w:t>
            </w:r>
          </w:p>
        </w:tc>
      </w:tr>
      <w:tr w:rsidR="00B44DBE" w:rsidRPr="00E940A3" w14:paraId="237AD061" w14:textId="77777777" w:rsidTr="00B44DBE">
        <w:trPr>
          <w:jc w:val="center"/>
        </w:trPr>
        <w:tc>
          <w:tcPr>
            <w:tcW w:w="988" w:type="dxa"/>
          </w:tcPr>
          <w:p w14:paraId="6AD50D06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0A618AEE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Бадалова</w:t>
            </w:r>
            <w:proofErr w:type="spellEnd"/>
            <w:r w:rsidRPr="00836BF1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836BF1">
              <w:rPr>
                <w:rFonts w:ascii="Times New Roman" w:hAnsi="Times New Roman"/>
              </w:rPr>
              <w:t>Габильевна</w:t>
            </w:r>
            <w:proofErr w:type="spellEnd"/>
          </w:p>
        </w:tc>
        <w:tc>
          <w:tcPr>
            <w:tcW w:w="2356" w:type="dxa"/>
          </w:tcPr>
          <w:p w14:paraId="5B1B87BA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МБОУ ТСШ ЭМР</w:t>
            </w:r>
          </w:p>
        </w:tc>
        <w:tc>
          <w:tcPr>
            <w:tcW w:w="1303" w:type="dxa"/>
          </w:tcPr>
          <w:p w14:paraId="4A32DE69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1C8B34F1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B44DBE" w:rsidRPr="00E940A3" w14:paraId="731D5E4E" w14:textId="77777777" w:rsidTr="00B44DBE">
        <w:trPr>
          <w:jc w:val="center"/>
        </w:trPr>
        <w:tc>
          <w:tcPr>
            <w:tcW w:w="988" w:type="dxa"/>
          </w:tcPr>
          <w:p w14:paraId="3998D003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3670D476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Габрат</w:t>
            </w:r>
            <w:proofErr w:type="spellEnd"/>
            <w:r w:rsidRPr="00836BF1">
              <w:rPr>
                <w:rFonts w:ascii="Times New Roman" w:hAnsi="Times New Roman"/>
              </w:rPr>
              <w:t xml:space="preserve"> Вероника Викторовна</w:t>
            </w:r>
          </w:p>
        </w:tc>
        <w:tc>
          <w:tcPr>
            <w:tcW w:w="2356" w:type="dxa"/>
          </w:tcPr>
          <w:p w14:paraId="219396C0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МБОУ ТСШ ЭМР</w:t>
            </w:r>
          </w:p>
        </w:tc>
        <w:tc>
          <w:tcPr>
            <w:tcW w:w="1303" w:type="dxa"/>
          </w:tcPr>
          <w:p w14:paraId="360AFC19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5E761556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44DBE" w:rsidRPr="00E940A3" w14:paraId="5AEA6021" w14:textId="77777777" w:rsidTr="00B44DBE">
        <w:trPr>
          <w:jc w:val="center"/>
        </w:trPr>
        <w:tc>
          <w:tcPr>
            <w:tcW w:w="988" w:type="dxa"/>
          </w:tcPr>
          <w:p w14:paraId="48B7BCEA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4BD72A1C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Гаврилычев</w:t>
            </w:r>
            <w:proofErr w:type="spellEnd"/>
            <w:r w:rsidRPr="00836BF1">
              <w:rPr>
                <w:rFonts w:ascii="Times New Roman" w:hAnsi="Times New Roman"/>
              </w:rPr>
              <w:t xml:space="preserve"> Олег Дмитриевич</w:t>
            </w:r>
          </w:p>
        </w:tc>
        <w:tc>
          <w:tcPr>
            <w:tcW w:w="2356" w:type="dxa"/>
          </w:tcPr>
          <w:p w14:paraId="18774A7E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МКОУ ВСШ ЭМР</w:t>
            </w:r>
          </w:p>
        </w:tc>
        <w:tc>
          <w:tcPr>
            <w:tcW w:w="1303" w:type="dxa"/>
          </w:tcPr>
          <w:p w14:paraId="337180D7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2468935F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44DBE" w:rsidRPr="00E940A3" w14:paraId="6C03F9FF" w14:textId="77777777" w:rsidTr="00B44DBE">
        <w:trPr>
          <w:jc w:val="center"/>
        </w:trPr>
        <w:tc>
          <w:tcPr>
            <w:tcW w:w="988" w:type="dxa"/>
          </w:tcPr>
          <w:p w14:paraId="6C76A9CD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1F5D192E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Глушков Артём Дмитриевич</w:t>
            </w:r>
          </w:p>
        </w:tc>
        <w:tc>
          <w:tcPr>
            <w:tcW w:w="2356" w:type="dxa"/>
          </w:tcPr>
          <w:p w14:paraId="519BCF5A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МБОУ ТСШ ЭМР</w:t>
            </w:r>
          </w:p>
        </w:tc>
        <w:tc>
          <w:tcPr>
            <w:tcW w:w="1303" w:type="dxa"/>
          </w:tcPr>
          <w:p w14:paraId="616EA123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6C2895B4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eastAsia="Times New Roman" w:hAnsi="Times New Roman"/>
                <w:sz w:val="24"/>
                <w:szCs w:val="24"/>
              </w:rPr>
              <w:t>6,1</w:t>
            </w:r>
          </w:p>
        </w:tc>
      </w:tr>
      <w:tr w:rsidR="00B44DBE" w:rsidRPr="00E940A3" w14:paraId="6477C579" w14:textId="77777777" w:rsidTr="00B44DBE">
        <w:trPr>
          <w:jc w:val="center"/>
        </w:trPr>
        <w:tc>
          <w:tcPr>
            <w:tcW w:w="988" w:type="dxa"/>
          </w:tcPr>
          <w:p w14:paraId="6F9AA325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1A71B7DB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Елдогир</w:t>
            </w:r>
            <w:proofErr w:type="spellEnd"/>
            <w:r w:rsidRPr="00836BF1"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2356" w:type="dxa"/>
          </w:tcPr>
          <w:p w14:paraId="17A71850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МКОУ ВСШ ЭМР</w:t>
            </w:r>
          </w:p>
        </w:tc>
        <w:tc>
          <w:tcPr>
            <w:tcW w:w="1303" w:type="dxa"/>
          </w:tcPr>
          <w:p w14:paraId="005C810B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77CF3D83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B44DBE" w:rsidRPr="00E940A3" w14:paraId="19B2A925" w14:textId="77777777" w:rsidTr="00B44DBE">
        <w:trPr>
          <w:jc w:val="center"/>
        </w:trPr>
        <w:tc>
          <w:tcPr>
            <w:tcW w:w="988" w:type="dxa"/>
          </w:tcPr>
          <w:p w14:paraId="61DF96FC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59B02E31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Каненя</w:t>
            </w:r>
            <w:proofErr w:type="spellEnd"/>
            <w:r w:rsidRPr="00836BF1">
              <w:rPr>
                <w:rFonts w:ascii="Times New Roman" w:hAnsi="Times New Roman"/>
              </w:rPr>
              <w:t xml:space="preserve"> Елизавета Романовна</w:t>
            </w:r>
          </w:p>
        </w:tc>
        <w:tc>
          <w:tcPr>
            <w:tcW w:w="2356" w:type="dxa"/>
          </w:tcPr>
          <w:p w14:paraId="56E8F62D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МБОУ ТСШ ЭМР</w:t>
            </w:r>
          </w:p>
        </w:tc>
        <w:tc>
          <w:tcPr>
            <w:tcW w:w="1303" w:type="dxa"/>
          </w:tcPr>
          <w:p w14:paraId="4238F729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1E6EBF6E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44DBE" w:rsidRPr="00E940A3" w14:paraId="46FDC3FC" w14:textId="77777777" w:rsidTr="00B44DBE">
        <w:trPr>
          <w:jc w:val="center"/>
        </w:trPr>
        <w:tc>
          <w:tcPr>
            <w:tcW w:w="988" w:type="dxa"/>
          </w:tcPr>
          <w:p w14:paraId="760F9D2C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500D8BAE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Кель Данил Александрович</w:t>
            </w:r>
          </w:p>
        </w:tc>
        <w:tc>
          <w:tcPr>
            <w:tcW w:w="2356" w:type="dxa"/>
          </w:tcPr>
          <w:p w14:paraId="32B4853A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МКОУ ВСШ ЭМР</w:t>
            </w:r>
          </w:p>
        </w:tc>
        <w:tc>
          <w:tcPr>
            <w:tcW w:w="1303" w:type="dxa"/>
          </w:tcPr>
          <w:p w14:paraId="5267D4F1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7460F757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  <w:tr w:rsidR="00B44DBE" w:rsidRPr="00E940A3" w14:paraId="342A2EC3" w14:textId="77777777" w:rsidTr="00B44DBE">
        <w:trPr>
          <w:jc w:val="center"/>
        </w:trPr>
        <w:tc>
          <w:tcPr>
            <w:tcW w:w="988" w:type="dxa"/>
          </w:tcPr>
          <w:p w14:paraId="10546C4C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11CB599B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Моисеенко Екатерина Андреевна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4139596A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МКОУ ВСШ ЭМР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502803A2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center"/>
          </w:tcPr>
          <w:p w14:paraId="2A204CAC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6BF1"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</w:tr>
      <w:tr w:rsidR="00B44DBE" w:rsidRPr="00E940A3" w14:paraId="0A698066" w14:textId="77777777" w:rsidTr="00B44DBE">
        <w:trPr>
          <w:trHeight w:val="201"/>
          <w:jc w:val="center"/>
        </w:trPr>
        <w:tc>
          <w:tcPr>
            <w:tcW w:w="988" w:type="dxa"/>
          </w:tcPr>
          <w:p w14:paraId="5150C53B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14:paraId="22AB52D5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Мялькина</w:t>
            </w:r>
            <w:proofErr w:type="spellEnd"/>
            <w:r w:rsidRPr="00836BF1">
              <w:rPr>
                <w:rFonts w:ascii="Times New Roman" w:hAnsi="Times New Roman"/>
              </w:rPr>
              <w:t xml:space="preserve"> Арина </w:t>
            </w:r>
            <w:proofErr w:type="spellStart"/>
            <w:r w:rsidRPr="00836BF1">
              <w:rPr>
                <w:rFonts w:ascii="Times New Roman" w:hAnsi="Times New Roman"/>
              </w:rPr>
              <w:t>Алеквсеевна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C86" w14:textId="77777777" w:rsidR="00B44DBE" w:rsidRPr="00836BF1" w:rsidRDefault="00B44DBE" w:rsidP="00B44DB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МКОУ ВСШ ЭМР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</w:tcPr>
          <w:p w14:paraId="013CADAD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center"/>
          </w:tcPr>
          <w:p w14:paraId="0FDF73C8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6BF1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</w:tr>
      <w:tr w:rsidR="00B44DBE" w:rsidRPr="00E940A3" w14:paraId="48FD701C" w14:textId="77777777" w:rsidTr="00B44DBE">
        <w:trPr>
          <w:jc w:val="center"/>
        </w:trPr>
        <w:tc>
          <w:tcPr>
            <w:tcW w:w="988" w:type="dxa"/>
          </w:tcPr>
          <w:p w14:paraId="0C6F85A3" w14:textId="77777777" w:rsidR="00B44DBE" w:rsidRPr="00E940A3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0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</w:tcPr>
          <w:p w14:paraId="2D667F5E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BF1">
              <w:rPr>
                <w:rFonts w:ascii="Times New Roman" w:hAnsi="Times New Roman"/>
              </w:rPr>
              <w:t>Фаркова</w:t>
            </w:r>
            <w:proofErr w:type="spellEnd"/>
            <w:r w:rsidRPr="00836BF1">
              <w:rPr>
                <w:rFonts w:ascii="Times New Roman" w:hAnsi="Times New Roman"/>
              </w:rPr>
              <w:t xml:space="preserve"> Елизавета Ивановна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D5F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</w:rPr>
              <w:t>МБОУ ТСШ ЭМР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14:paraId="0274FAE6" w14:textId="77777777" w:rsidR="00B44DBE" w:rsidRPr="00836BF1" w:rsidRDefault="00B44DBE" w:rsidP="00B44DBE">
            <w:pPr>
              <w:jc w:val="center"/>
              <w:rPr>
                <w:rFonts w:ascii="Times New Roman" w:hAnsi="Times New Roman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14:paraId="5CC9E906" w14:textId="77777777" w:rsidR="00B44DBE" w:rsidRPr="00836BF1" w:rsidRDefault="00B44DBE" w:rsidP="00B44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14:paraId="3DC2C65A" w14:textId="77777777" w:rsidR="00B44DBE" w:rsidRDefault="00B44DBE" w:rsidP="00B44DBE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74403EE9" w14:textId="77777777" w:rsidR="00E95E4A" w:rsidRPr="00E95E4A" w:rsidRDefault="00B44DBE" w:rsidP="00E95E4A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ами школы стали участники из ОУ п. Тура 5 человек (5</w:t>
      </w:r>
      <w:r w:rsidRPr="00B610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 – представлено командой из</w:t>
      </w:r>
      <w:r w:rsidRPr="00FA6535">
        <w:rPr>
          <w:rFonts w:ascii="Times New Roman" w:hAnsi="Times New Roman"/>
          <w:sz w:val="28"/>
          <w:szCs w:val="28"/>
        </w:rPr>
        <w:t xml:space="preserve"> </w:t>
      </w:r>
      <w:r w:rsidRPr="00B209E4">
        <w:rPr>
          <w:rFonts w:ascii="Times New Roman" w:hAnsi="Times New Roman"/>
          <w:b/>
          <w:sz w:val="28"/>
          <w:szCs w:val="28"/>
        </w:rPr>
        <w:t>МБОУ «Туринская средняя школа»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 xml:space="preserve"> (50%)-представлено командой из с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Ванавара - </w:t>
      </w:r>
      <w:r w:rsidRPr="00B209E4">
        <w:rPr>
          <w:rFonts w:ascii="Times New Roman" w:eastAsia="Times New Roman" w:hAnsi="Times New Roman"/>
          <w:b/>
          <w:sz w:val="28"/>
          <w:szCs w:val="28"/>
        </w:rPr>
        <w:t xml:space="preserve">МКОУ </w:t>
      </w:r>
      <w:r w:rsidRPr="00B209E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09E4">
        <w:rPr>
          <w:rFonts w:ascii="Times New Roman" w:hAnsi="Times New Roman"/>
          <w:b/>
          <w:sz w:val="28"/>
          <w:szCs w:val="28"/>
        </w:rPr>
        <w:t>Ванаварская</w:t>
      </w:r>
      <w:proofErr w:type="spellEnd"/>
      <w:r w:rsidRPr="00B209E4">
        <w:rPr>
          <w:rFonts w:ascii="Times New Roman" w:hAnsi="Times New Roman"/>
          <w:b/>
          <w:sz w:val="28"/>
          <w:szCs w:val="28"/>
        </w:rPr>
        <w:t xml:space="preserve"> средняя школа».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BA7724" w14:textId="77777777" w:rsidR="00283004" w:rsidRPr="0035392D" w:rsidRDefault="0016666C" w:rsidP="00283004">
      <w:pPr>
        <w:widowControl/>
        <w:tabs>
          <w:tab w:val="left" w:pos="284"/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32"/>
          <w:szCs w:val="28"/>
          <w:lang w:eastAsia="en-US" w:bidi="ar-SA"/>
        </w:rPr>
      </w:pPr>
      <w:r w:rsidRPr="0035392D">
        <w:rPr>
          <w:rFonts w:ascii="Times New Roman" w:eastAsia="Calibri" w:hAnsi="Times New Roman" w:cs="Times New Roman"/>
          <w:b/>
          <w:bCs/>
          <w:color w:val="943634" w:themeColor="accent2" w:themeShade="BF"/>
          <w:sz w:val="32"/>
          <w:szCs w:val="28"/>
          <w:lang w:eastAsia="en-US" w:bidi="ar-SA"/>
        </w:rPr>
        <w:t xml:space="preserve">Школа </w:t>
      </w:r>
      <w:r w:rsidR="00B44DBE" w:rsidRPr="0035392D">
        <w:rPr>
          <w:rFonts w:ascii="Times New Roman" w:eastAsia="Calibri" w:hAnsi="Times New Roman" w:cs="Times New Roman"/>
          <w:b/>
          <w:bCs/>
          <w:color w:val="943634" w:themeColor="accent2" w:themeShade="BF"/>
          <w:sz w:val="32"/>
          <w:szCs w:val="28"/>
          <w:lang w:eastAsia="en-US" w:bidi="ar-SA"/>
        </w:rPr>
        <w:t xml:space="preserve">естественно-научного </w:t>
      </w:r>
      <w:r w:rsidRPr="0035392D">
        <w:rPr>
          <w:rFonts w:ascii="Times New Roman" w:eastAsia="Calibri" w:hAnsi="Times New Roman" w:cs="Times New Roman"/>
          <w:b/>
          <w:bCs/>
          <w:color w:val="943634" w:themeColor="accent2" w:themeShade="BF"/>
          <w:sz w:val="32"/>
          <w:szCs w:val="28"/>
          <w:lang w:eastAsia="en-US" w:bidi="ar-SA"/>
        </w:rPr>
        <w:t>направления</w:t>
      </w:r>
      <w:bookmarkStart w:id="3" w:name="bookmark3"/>
    </w:p>
    <w:p w14:paraId="0F797BB8" w14:textId="77777777" w:rsidR="006667D8" w:rsidRPr="006667D8" w:rsidRDefault="00283004" w:rsidP="004642D7">
      <w:pPr>
        <w:pStyle w:val="a7"/>
        <w:widowControl/>
        <w:numPr>
          <w:ilvl w:val="0"/>
          <w:numId w:val="12"/>
        </w:numPr>
        <w:spacing w:after="200" w:line="276" w:lineRule="auto"/>
        <w:ind w:left="284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667D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B44DBE" w:rsidRPr="00B44DBE">
        <w:rPr>
          <w:rFonts w:ascii="Times New Roman" w:hAnsi="Times New Roman"/>
          <w:b/>
          <w:bCs/>
          <w:sz w:val="28"/>
          <w:szCs w:val="28"/>
        </w:rPr>
        <w:t>Future</w:t>
      </w:r>
      <w:proofErr w:type="spellEnd"/>
      <w:r w:rsidR="00B44DBE" w:rsidRPr="00B44D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44DBE" w:rsidRPr="00B44DBE">
        <w:rPr>
          <w:rFonts w:ascii="Times New Roman" w:hAnsi="Times New Roman"/>
          <w:b/>
          <w:bCs/>
          <w:sz w:val="28"/>
          <w:szCs w:val="28"/>
        </w:rPr>
        <w:t>Biotech</w:t>
      </w:r>
      <w:proofErr w:type="spellEnd"/>
      <w:r w:rsidRPr="006667D8">
        <w:rPr>
          <w:rFonts w:ascii="Times New Roman" w:hAnsi="Times New Roman"/>
          <w:b/>
          <w:bCs/>
          <w:sz w:val="28"/>
          <w:szCs w:val="28"/>
        </w:rPr>
        <w:t>»</w:t>
      </w:r>
      <w:r w:rsidRPr="000C683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14:paraId="428BFAF0" w14:textId="77777777" w:rsidR="00283004" w:rsidRPr="006667D8" w:rsidRDefault="00283004" w:rsidP="006667D8">
      <w:pPr>
        <w:pStyle w:val="a7"/>
        <w:widowControl/>
        <w:spacing w:after="200" w:line="276" w:lineRule="auto"/>
        <w:ind w:left="284" w:firstLine="425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67D8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6667D8">
        <w:rPr>
          <w:rFonts w:ascii="Times New Roman" w:hAnsi="Times New Roman"/>
          <w:bCs/>
          <w:sz w:val="28"/>
          <w:szCs w:val="28"/>
        </w:rPr>
        <w:t xml:space="preserve">: </w:t>
      </w:r>
    </w:p>
    <w:p w14:paraId="0F26B2C4" w14:textId="77777777"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Тура, </w:t>
      </w:r>
      <w:r w:rsidRPr="00532F8F">
        <w:rPr>
          <w:rFonts w:ascii="Times New Roman" w:hAnsi="Times New Roman"/>
          <w:sz w:val="28"/>
          <w:szCs w:val="28"/>
        </w:rPr>
        <w:t>ул. Таежная д.7,</w:t>
      </w:r>
    </w:p>
    <w:p w14:paraId="5AA4BA0E" w14:textId="77777777" w:rsidR="00283004" w:rsidRPr="00532F8F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532F8F"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32F8F">
        <w:rPr>
          <w:rFonts w:ascii="Times New Roman" w:hAnsi="Times New Roman"/>
          <w:sz w:val="28"/>
          <w:szCs w:val="28"/>
        </w:rPr>
        <w:t xml:space="preserve"> № 66</w:t>
      </w:r>
    </w:p>
    <w:p w14:paraId="7C829568" w14:textId="77777777"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14:paraId="38AAAD52" w14:textId="77777777" w:rsidR="00283004" w:rsidRDefault="00283004" w:rsidP="0028300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Ванавара,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14:paraId="06C7E40E" w14:textId="77777777" w:rsidR="006667D8" w:rsidRDefault="006667D8" w:rsidP="00283004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14:paraId="3D84A894" w14:textId="77777777" w:rsidR="00283004" w:rsidRDefault="00283004" w:rsidP="00283004">
      <w:pPr>
        <w:pStyle w:val="a7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13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17.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11.202</w:t>
      </w:r>
      <w:r w:rsidR="00B44DBE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14:paraId="25441826" w14:textId="77777777" w:rsidR="00283004" w:rsidRPr="0035392D" w:rsidRDefault="00283004" w:rsidP="0035392D">
      <w:pPr>
        <w:rPr>
          <w:rFonts w:ascii="Times New Roman" w:hAnsi="Times New Roman"/>
          <w:b/>
          <w:sz w:val="28"/>
          <w:szCs w:val="28"/>
        </w:rPr>
      </w:pPr>
    </w:p>
    <w:p w14:paraId="405F303D" w14:textId="77777777" w:rsidR="00283004" w:rsidRPr="00ED618D" w:rsidRDefault="00283004" w:rsidP="004642D7">
      <w:pPr>
        <w:pStyle w:val="a7"/>
        <w:widowControl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14:paraId="1ECA641C" w14:textId="77777777" w:rsidR="00B44DBE" w:rsidRPr="00E95E4A" w:rsidRDefault="00E95E4A" w:rsidP="00E95E4A">
      <w:pPr>
        <w:pStyle w:val="p10"/>
        <w:shd w:val="clear" w:color="auto" w:fill="FFFFFF"/>
        <w:spacing w:before="0" w:beforeAutospacing="0" w:after="0" w:afterAutospacing="0"/>
        <w:ind w:left="720"/>
        <w:rPr>
          <w:rStyle w:val="s6"/>
          <w:color w:val="222222"/>
          <w:sz w:val="28"/>
        </w:rPr>
      </w:pPr>
      <w:proofErr w:type="spellStart"/>
      <w:r w:rsidRPr="00E95E4A">
        <w:rPr>
          <w:b/>
          <w:color w:val="000000"/>
          <w:sz w:val="28"/>
        </w:rPr>
        <w:t>Федонова</w:t>
      </w:r>
      <w:proofErr w:type="spellEnd"/>
      <w:r w:rsidRPr="00E95E4A">
        <w:rPr>
          <w:b/>
          <w:color w:val="000000"/>
          <w:sz w:val="28"/>
        </w:rPr>
        <w:t xml:space="preserve"> Полина Андреевна </w:t>
      </w:r>
      <w:r w:rsidR="00B44DBE" w:rsidRPr="00E95E4A">
        <w:rPr>
          <w:rStyle w:val="s6"/>
          <w:color w:val="222222"/>
          <w:sz w:val="28"/>
        </w:rPr>
        <w:t xml:space="preserve">– младший научный сотрудник лаборатории </w:t>
      </w:r>
      <w:proofErr w:type="spellStart"/>
      <w:r w:rsidR="00B44DBE" w:rsidRPr="00E95E4A">
        <w:rPr>
          <w:rStyle w:val="s6"/>
          <w:color w:val="222222"/>
          <w:sz w:val="28"/>
        </w:rPr>
        <w:t>Агротехнологий</w:t>
      </w:r>
      <w:proofErr w:type="spellEnd"/>
      <w:r w:rsidR="00B44DBE" w:rsidRPr="00E95E4A">
        <w:rPr>
          <w:rStyle w:val="s6"/>
          <w:color w:val="222222"/>
          <w:sz w:val="28"/>
        </w:rPr>
        <w:t xml:space="preserve"> </w:t>
      </w:r>
      <w:proofErr w:type="spellStart"/>
      <w:r w:rsidR="00B44DBE" w:rsidRPr="00E95E4A">
        <w:rPr>
          <w:rStyle w:val="s6"/>
          <w:color w:val="222222"/>
          <w:sz w:val="28"/>
        </w:rPr>
        <w:t>КрасНИИСХ</w:t>
      </w:r>
      <w:proofErr w:type="spellEnd"/>
    </w:p>
    <w:p w14:paraId="556F58BE" w14:textId="77777777" w:rsidR="00B44DBE" w:rsidRPr="00E95E4A" w:rsidRDefault="00B44DBE" w:rsidP="00E95E4A">
      <w:pPr>
        <w:pStyle w:val="p10"/>
        <w:shd w:val="clear" w:color="auto" w:fill="FFFFFF"/>
        <w:spacing w:before="0" w:beforeAutospacing="0" w:after="0" w:afterAutospacing="0"/>
        <w:ind w:left="720"/>
        <w:rPr>
          <w:color w:val="222222"/>
          <w:sz w:val="32"/>
          <w:szCs w:val="28"/>
        </w:rPr>
      </w:pPr>
      <w:proofErr w:type="spellStart"/>
      <w:r w:rsidRPr="00E95E4A">
        <w:rPr>
          <w:rStyle w:val="s6"/>
          <w:b/>
          <w:color w:val="222222"/>
          <w:sz w:val="28"/>
        </w:rPr>
        <w:t>Римацкая</w:t>
      </w:r>
      <w:proofErr w:type="spellEnd"/>
      <w:r w:rsidRPr="00E95E4A">
        <w:rPr>
          <w:rStyle w:val="s6"/>
          <w:b/>
          <w:color w:val="222222"/>
          <w:sz w:val="28"/>
        </w:rPr>
        <w:t xml:space="preserve"> Надежда Валерьевна</w:t>
      </w:r>
      <w:r w:rsidRPr="00E95E4A">
        <w:rPr>
          <w:rStyle w:val="s6"/>
          <w:color w:val="222222"/>
          <w:sz w:val="28"/>
        </w:rPr>
        <w:t xml:space="preserve"> –научный сотрудник лаборатории биотехнологий, ИФБИБТ</w:t>
      </w:r>
    </w:p>
    <w:p w14:paraId="2BAC514F" w14:textId="77777777" w:rsidR="00B44DBE" w:rsidRPr="00E95E4A" w:rsidRDefault="00B44DBE" w:rsidP="00E95E4A">
      <w:pPr>
        <w:pStyle w:val="p10"/>
        <w:shd w:val="clear" w:color="auto" w:fill="FFFFFF"/>
        <w:spacing w:before="0" w:beforeAutospacing="0" w:after="0" w:afterAutospacing="0"/>
        <w:ind w:left="720"/>
        <w:rPr>
          <w:rStyle w:val="s6"/>
          <w:color w:val="222222"/>
          <w:sz w:val="28"/>
        </w:rPr>
      </w:pPr>
      <w:r w:rsidRPr="00E95E4A">
        <w:rPr>
          <w:rStyle w:val="s6"/>
          <w:b/>
          <w:color w:val="222222"/>
          <w:sz w:val="28"/>
        </w:rPr>
        <w:t>Степанова Людмила Васильевна</w:t>
      </w:r>
      <w:r w:rsidRPr="00E95E4A">
        <w:rPr>
          <w:rStyle w:val="s6"/>
          <w:color w:val="222222"/>
          <w:sz w:val="28"/>
        </w:rPr>
        <w:t>- кандидат биологических наук.</w:t>
      </w:r>
    </w:p>
    <w:p w14:paraId="0CB806D7" w14:textId="77777777" w:rsidR="00283004" w:rsidRPr="00E95E4A" w:rsidRDefault="00283004" w:rsidP="00283004">
      <w:pPr>
        <w:pStyle w:val="a7"/>
        <w:rPr>
          <w:rFonts w:ascii="Times New Roman" w:hAnsi="Times New Roman"/>
          <w:sz w:val="32"/>
          <w:szCs w:val="28"/>
        </w:rPr>
      </w:pPr>
    </w:p>
    <w:p w14:paraId="0AEB0FFE" w14:textId="77777777" w:rsidR="00283004" w:rsidRPr="00ED618D" w:rsidRDefault="00283004" w:rsidP="00E95E4A">
      <w:pPr>
        <w:pStyle w:val="a7"/>
        <w:widowControl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115"/>
        <w:gridCol w:w="3177"/>
        <w:gridCol w:w="2174"/>
        <w:gridCol w:w="2771"/>
      </w:tblGrid>
      <w:tr w:rsidR="00283004" w:rsidRPr="00282A30" w14:paraId="40E6D43B" w14:textId="77777777" w:rsidTr="00327E07">
        <w:tc>
          <w:tcPr>
            <w:tcW w:w="1134" w:type="dxa"/>
          </w:tcPr>
          <w:p w14:paraId="76D14B5A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23" w:type="dxa"/>
          </w:tcPr>
          <w:p w14:paraId="5644B1DB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809A2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194" w:type="dxa"/>
          </w:tcPr>
          <w:p w14:paraId="464654FB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2804" w:type="dxa"/>
          </w:tcPr>
          <w:p w14:paraId="133705D1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A30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283004" w:rsidRPr="00282A30" w14:paraId="25F08213" w14:textId="77777777" w:rsidTr="00327E07">
        <w:tc>
          <w:tcPr>
            <w:tcW w:w="1134" w:type="dxa"/>
          </w:tcPr>
          <w:p w14:paraId="7268A2D6" w14:textId="77777777"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453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3BEFEB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Эвенкийский МР</w:t>
            </w:r>
          </w:p>
        </w:tc>
        <w:tc>
          <w:tcPr>
            <w:tcW w:w="2194" w:type="dxa"/>
          </w:tcPr>
          <w:p w14:paraId="1D6FCDBC" w14:textId="77777777" w:rsidR="00283004" w:rsidRPr="00282A30" w:rsidRDefault="00E95E4A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4" w:type="dxa"/>
          </w:tcPr>
          <w:p w14:paraId="65346416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2</w:t>
            </w:r>
            <w:r w:rsidR="00E95E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004" w:rsidRPr="00282A30" w14:paraId="162BEAE8" w14:textId="77777777" w:rsidTr="00327E07">
        <w:tc>
          <w:tcPr>
            <w:tcW w:w="1134" w:type="dxa"/>
          </w:tcPr>
          <w:p w14:paraId="16BAE3D4" w14:textId="77777777"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C2F616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194" w:type="dxa"/>
          </w:tcPr>
          <w:p w14:paraId="44677B11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14:paraId="50E9032E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004" w:rsidRPr="00282A30" w14:paraId="217590C0" w14:textId="77777777" w:rsidTr="00327E07">
        <w:tc>
          <w:tcPr>
            <w:tcW w:w="1134" w:type="dxa"/>
          </w:tcPr>
          <w:p w14:paraId="2DDF8F0A" w14:textId="77777777"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7F346B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A30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194" w:type="dxa"/>
          </w:tcPr>
          <w:p w14:paraId="4F0AD924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14:paraId="6E39260C" w14:textId="77777777" w:rsidR="00283004" w:rsidRPr="00282A30" w:rsidRDefault="00E95E4A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3004" w:rsidRPr="00282A30" w14:paraId="46498F93" w14:textId="77777777" w:rsidTr="00327E07">
        <w:tc>
          <w:tcPr>
            <w:tcW w:w="1134" w:type="dxa"/>
          </w:tcPr>
          <w:p w14:paraId="363EC8ED" w14:textId="77777777" w:rsidR="00283004" w:rsidRPr="00282A30" w:rsidRDefault="00283004" w:rsidP="004642D7">
            <w:pPr>
              <w:pStyle w:val="a7"/>
              <w:numPr>
                <w:ilvl w:val="0"/>
                <w:numId w:val="13"/>
              </w:numPr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AF0843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 xml:space="preserve">Ванавара </w:t>
            </w:r>
          </w:p>
        </w:tc>
        <w:tc>
          <w:tcPr>
            <w:tcW w:w="2194" w:type="dxa"/>
          </w:tcPr>
          <w:p w14:paraId="52DCB5D9" w14:textId="77777777" w:rsidR="00283004" w:rsidRPr="00282A30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14:paraId="783938EB" w14:textId="77777777" w:rsidR="00283004" w:rsidRPr="00282A30" w:rsidRDefault="00E95E4A" w:rsidP="00F7517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F15CC27" w14:textId="77777777" w:rsidR="006667D8" w:rsidRPr="00282A30" w:rsidRDefault="006667D8" w:rsidP="00283004">
      <w:pPr>
        <w:rPr>
          <w:rFonts w:ascii="Times New Roman" w:hAnsi="Times New Roman"/>
        </w:rPr>
      </w:pPr>
    </w:p>
    <w:p w14:paraId="5245AE29" w14:textId="77777777" w:rsidR="00283004" w:rsidRDefault="00283004" w:rsidP="006667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проведения ИШ заявленные участники отобранных из базы КИАСОУ присутствовать на занятиях не смогли (</w:t>
      </w:r>
      <w:r w:rsidR="00E95E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 по причине болезни,</w:t>
      </w:r>
      <w:r w:rsidR="00E9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человека по причине</w:t>
      </w:r>
      <w:r w:rsidR="00E95E4A">
        <w:rPr>
          <w:rFonts w:ascii="Times New Roman" w:hAnsi="Times New Roman"/>
          <w:sz w:val="28"/>
          <w:szCs w:val="28"/>
        </w:rPr>
        <w:t xml:space="preserve"> участвуя в мероприятиях своих</w:t>
      </w:r>
      <w:r w:rsidR="000D1466">
        <w:rPr>
          <w:rFonts w:ascii="Times New Roman" w:hAnsi="Times New Roman"/>
          <w:sz w:val="28"/>
          <w:szCs w:val="28"/>
        </w:rPr>
        <w:t xml:space="preserve"> </w:t>
      </w:r>
      <w:r w:rsidR="00E95E4A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>)</w:t>
      </w:r>
      <w:r w:rsidR="006667D8" w:rsidRPr="00666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56374B5C" w14:textId="77777777" w:rsidR="006667D8" w:rsidRDefault="006667D8" w:rsidP="006667D8">
      <w:pPr>
        <w:jc w:val="both"/>
        <w:rPr>
          <w:rFonts w:ascii="Times New Roman" w:hAnsi="Times New Roman"/>
          <w:sz w:val="28"/>
          <w:szCs w:val="28"/>
        </w:rPr>
      </w:pPr>
    </w:p>
    <w:p w14:paraId="2252FAEA" w14:textId="77777777" w:rsidR="00283004" w:rsidRDefault="00283004" w:rsidP="002830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618D">
        <w:rPr>
          <w:rFonts w:ascii="Times New Roman" w:hAnsi="Times New Roman"/>
          <w:b/>
          <w:bCs/>
          <w:sz w:val="28"/>
          <w:szCs w:val="28"/>
        </w:rPr>
        <w:t>4.Сопровождающие:</w:t>
      </w:r>
    </w:p>
    <w:p w14:paraId="6470AB76" w14:textId="77777777" w:rsidR="00327E07" w:rsidRPr="00ED618D" w:rsidRDefault="00327E07" w:rsidP="00283004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701"/>
        <w:gridCol w:w="2409"/>
        <w:gridCol w:w="1843"/>
      </w:tblGrid>
      <w:tr w:rsidR="00327E07" w:rsidRPr="006667D8" w14:paraId="1234A59B" w14:textId="77777777" w:rsidTr="00E95E4A">
        <w:tc>
          <w:tcPr>
            <w:tcW w:w="850" w:type="dxa"/>
          </w:tcPr>
          <w:p w14:paraId="516EC082" w14:textId="77777777" w:rsidR="00283004" w:rsidRPr="006667D8" w:rsidRDefault="00283004" w:rsidP="00327E0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20DC119F" w14:textId="77777777"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359CC4CC" w14:textId="77777777"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409" w:type="dxa"/>
          </w:tcPr>
          <w:p w14:paraId="5A369D40" w14:textId="77777777"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14:paraId="7C3B839A" w14:textId="77777777" w:rsidR="00283004" w:rsidRPr="006667D8" w:rsidRDefault="00283004" w:rsidP="00F7517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7D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95E4A" w:rsidRPr="006667D8" w14:paraId="0A9FB55F" w14:textId="77777777" w:rsidTr="00E95E4A">
        <w:trPr>
          <w:trHeight w:val="559"/>
        </w:trPr>
        <w:tc>
          <w:tcPr>
            <w:tcW w:w="850" w:type="dxa"/>
            <w:vAlign w:val="center"/>
          </w:tcPr>
          <w:p w14:paraId="08C1EC20" w14:textId="77777777" w:rsidR="00E95E4A" w:rsidRPr="00D66816" w:rsidRDefault="00E95E4A" w:rsidP="00E95E4A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128C3FAD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01" w:type="dxa"/>
          </w:tcPr>
          <w:p w14:paraId="29737E3B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14:paraId="4EBE619E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B3CF79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>МБОУ Туринская СОШ</w:t>
            </w:r>
          </w:p>
        </w:tc>
        <w:tc>
          <w:tcPr>
            <w:tcW w:w="1843" w:type="dxa"/>
          </w:tcPr>
          <w:p w14:paraId="252B566F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95E4A" w:rsidRPr="006667D8" w14:paraId="0E922DC7" w14:textId="77777777" w:rsidTr="00E95E4A">
        <w:trPr>
          <w:trHeight w:val="567"/>
        </w:trPr>
        <w:tc>
          <w:tcPr>
            <w:tcW w:w="850" w:type="dxa"/>
            <w:vAlign w:val="center"/>
          </w:tcPr>
          <w:p w14:paraId="2BFDB735" w14:textId="77777777" w:rsidR="00E95E4A" w:rsidRPr="00D66816" w:rsidRDefault="00E95E4A" w:rsidP="00E95E4A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3F6A40D9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01" w:type="dxa"/>
          </w:tcPr>
          <w:p w14:paraId="6A46A171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14:paraId="32AC595F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ED6BE1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>МКОУ Туринская СОШ -Интернат</w:t>
            </w:r>
          </w:p>
        </w:tc>
        <w:tc>
          <w:tcPr>
            <w:tcW w:w="1843" w:type="dxa"/>
          </w:tcPr>
          <w:p w14:paraId="67504C76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95E4A" w:rsidRPr="006667D8" w14:paraId="50C3809C" w14:textId="77777777" w:rsidTr="00E95E4A">
        <w:trPr>
          <w:trHeight w:val="547"/>
        </w:trPr>
        <w:tc>
          <w:tcPr>
            <w:tcW w:w="850" w:type="dxa"/>
            <w:vAlign w:val="center"/>
          </w:tcPr>
          <w:p w14:paraId="18F2D5C8" w14:textId="77777777" w:rsidR="00E95E4A" w:rsidRPr="00D66816" w:rsidRDefault="00E95E4A" w:rsidP="00E95E4A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7000CC2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F1">
              <w:rPr>
                <w:rFonts w:ascii="Times New Roman" w:hAnsi="Times New Roman"/>
              </w:rPr>
              <w:t>Ильиных Светлана Евгеньевна</w:t>
            </w:r>
          </w:p>
        </w:tc>
        <w:tc>
          <w:tcPr>
            <w:tcW w:w="1701" w:type="dxa"/>
          </w:tcPr>
          <w:p w14:paraId="17F643AC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66816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409" w:type="dxa"/>
          </w:tcPr>
          <w:p w14:paraId="5D8EE51D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 xml:space="preserve">МКОУ </w:t>
            </w:r>
            <w:proofErr w:type="spellStart"/>
            <w:r w:rsidRPr="00836BF1">
              <w:rPr>
                <w:rFonts w:ascii="Times New Roman" w:hAnsi="Times New Roman"/>
                <w:szCs w:val="24"/>
              </w:rPr>
              <w:t>Байкитская</w:t>
            </w:r>
            <w:proofErr w:type="spellEnd"/>
            <w:r w:rsidRPr="00836BF1">
              <w:rPr>
                <w:rFonts w:ascii="Times New Roman" w:hAnsi="Times New Roman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14:paraId="4DF87C40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95E4A" w:rsidRPr="006667D8" w14:paraId="4E54F67E" w14:textId="77777777" w:rsidTr="000D1466">
        <w:trPr>
          <w:trHeight w:val="569"/>
        </w:trPr>
        <w:tc>
          <w:tcPr>
            <w:tcW w:w="850" w:type="dxa"/>
            <w:vAlign w:val="center"/>
          </w:tcPr>
          <w:p w14:paraId="7729C6F2" w14:textId="77777777" w:rsidR="00E95E4A" w:rsidRPr="00D66816" w:rsidRDefault="00E95E4A" w:rsidP="00E95E4A">
            <w:pPr>
              <w:tabs>
                <w:tab w:val="left" w:pos="364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18C22FCC" w14:textId="77777777" w:rsidR="00E95E4A" w:rsidRPr="00836BF1" w:rsidRDefault="00E95E4A" w:rsidP="000D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Менц</w:t>
            </w:r>
            <w:proofErr w:type="spellEnd"/>
            <w:r w:rsidRPr="00836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Елена Александровна </w:t>
            </w:r>
          </w:p>
        </w:tc>
        <w:tc>
          <w:tcPr>
            <w:tcW w:w="1701" w:type="dxa"/>
          </w:tcPr>
          <w:p w14:paraId="6CB05E94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с. Ванавара</w:t>
            </w:r>
          </w:p>
        </w:tc>
        <w:tc>
          <w:tcPr>
            <w:tcW w:w="2409" w:type="dxa"/>
          </w:tcPr>
          <w:p w14:paraId="452939D1" w14:textId="77777777" w:rsidR="00E95E4A" w:rsidRPr="00836BF1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36BF1">
              <w:rPr>
                <w:rFonts w:ascii="Times New Roman" w:hAnsi="Times New Roman"/>
                <w:szCs w:val="24"/>
              </w:rPr>
              <w:t xml:space="preserve">МКОУ </w:t>
            </w:r>
            <w:proofErr w:type="spellStart"/>
            <w:r w:rsidRPr="00836BF1">
              <w:rPr>
                <w:rFonts w:ascii="Times New Roman" w:hAnsi="Times New Roman"/>
                <w:szCs w:val="24"/>
              </w:rPr>
              <w:t>Ванаварская</w:t>
            </w:r>
            <w:proofErr w:type="spellEnd"/>
            <w:r w:rsidRPr="00836BF1">
              <w:rPr>
                <w:rFonts w:ascii="Times New Roman" w:hAnsi="Times New Roman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14:paraId="599BF00D" w14:textId="77777777" w:rsidR="00E95E4A" w:rsidRPr="00D66816" w:rsidRDefault="00E95E4A" w:rsidP="00E95E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1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14:paraId="2C811C76" w14:textId="77777777" w:rsidR="000D1466" w:rsidRDefault="00283004" w:rsidP="00E95E4A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2DA8CA" w14:textId="77777777" w:rsidR="00E95E4A" w:rsidRPr="00ED618D" w:rsidRDefault="00E95E4A" w:rsidP="00E95E4A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14:paraId="22B149FE" w14:textId="77777777" w:rsidR="00E95E4A" w:rsidRDefault="00E95E4A" w:rsidP="00E95E4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>
        <w:rPr>
          <w:rFonts w:ascii="Times New Roman" w:eastAsia="Times New Roman" w:hAnsi="Times New Roman"/>
          <w:sz w:val="28"/>
          <w:szCs w:val="28"/>
        </w:rPr>
        <w:t xml:space="preserve"> в режиме онлайн (семинары с преподавателями по средствам сети Интернет, телефонной связи, 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14:paraId="06704B73" w14:textId="77777777" w:rsidR="00E95E4A" w:rsidRPr="009A39DD" w:rsidRDefault="00E95E4A" w:rsidP="00E95E4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A39DD">
        <w:rPr>
          <w:rFonts w:ascii="Times New Roman" w:hAnsi="Times New Roman"/>
          <w:b/>
          <w:sz w:val="28"/>
          <w:szCs w:val="28"/>
        </w:rPr>
        <w:t>Целью</w:t>
      </w:r>
      <w:r w:rsidRPr="009A39DD">
        <w:rPr>
          <w:rFonts w:ascii="Times New Roman" w:hAnsi="Times New Roman"/>
          <w:sz w:val="28"/>
          <w:szCs w:val="28"/>
        </w:rPr>
        <w:t xml:space="preserve"> </w:t>
      </w:r>
      <w:r w:rsidRPr="009A39DD">
        <w:rPr>
          <w:rFonts w:ascii="Times New Roman" w:hAnsi="Times New Roman"/>
          <w:sz w:val="28"/>
          <w:szCs w:val="28"/>
          <w:shd w:val="clear" w:color="auto" w:fill="FFFFFF"/>
        </w:rPr>
        <w:t>образовательной программы краткосрочной интенсивной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4" w:name="_Hlk134690736"/>
      <w:r w:rsidRPr="009A39DD">
        <w:rPr>
          <w:rFonts w:ascii="Times New Roman" w:hAnsi="Times New Roman"/>
          <w:sz w:val="28"/>
          <w:szCs w:val="28"/>
        </w:rPr>
        <w:t>«</w:t>
      </w:r>
      <w:proofErr w:type="spellStart"/>
      <w:r w:rsidRPr="009A39DD">
        <w:rPr>
          <w:rFonts w:ascii="Times New Roman" w:hAnsi="Times New Roman"/>
          <w:sz w:val="28"/>
          <w:szCs w:val="28"/>
        </w:rPr>
        <w:t>Future</w:t>
      </w:r>
      <w:proofErr w:type="spellEnd"/>
      <w:r w:rsidRPr="009A3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9DD">
        <w:rPr>
          <w:rFonts w:ascii="Times New Roman" w:hAnsi="Times New Roman"/>
          <w:sz w:val="28"/>
          <w:szCs w:val="28"/>
        </w:rPr>
        <w:t>Biotech</w:t>
      </w:r>
      <w:proofErr w:type="spellEnd"/>
      <w:r w:rsidRPr="009A39DD">
        <w:rPr>
          <w:rFonts w:ascii="Times New Roman" w:hAnsi="Times New Roman"/>
          <w:sz w:val="28"/>
          <w:szCs w:val="28"/>
        </w:rPr>
        <w:t>»</w:t>
      </w:r>
      <w:bookmarkEnd w:id="4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создание условий для профессионального самоопределения учащихся в области </w:t>
      </w:r>
      <w:proofErr w:type="spellStart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>биолого</w:t>
      </w:r>
      <w:proofErr w:type="spellEnd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 xml:space="preserve"> - химических и биотехнологических (теоретических и прикладных) специальностей через введение в учебно-исследовательскую и проектную деятельность.</w:t>
      </w:r>
    </w:p>
    <w:p w14:paraId="1D0B3AC5" w14:textId="77777777" w:rsidR="00E95E4A" w:rsidRPr="00D43AEA" w:rsidRDefault="00E95E4A" w:rsidP="00E95E4A">
      <w:pPr>
        <w:rPr>
          <w:rFonts w:ascii="Times New Roman" w:eastAsia="Times New Roman" w:hAnsi="Times New Roman"/>
          <w:sz w:val="28"/>
          <w:szCs w:val="28"/>
        </w:rPr>
      </w:pPr>
      <w:r w:rsidRPr="009A39DD"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 w:rsidRPr="009A39DD">
        <w:rPr>
          <w:rFonts w:ascii="Times New Roman" w:eastAsia="Times New Roman" w:hAnsi="Times New Roman"/>
          <w:sz w:val="28"/>
          <w:szCs w:val="28"/>
        </w:rPr>
        <w:t>:</w:t>
      </w:r>
      <w:r w:rsidRPr="00D43AEA">
        <w:rPr>
          <w:rFonts w:ascii="Times New Roman" w:eastAsia="Times New Roman" w:hAnsi="Times New Roman"/>
          <w:sz w:val="28"/>
          <w:szCs w:val="28"/>
        </w:rPr>
        <w:t xml:space="preserve"> формирование у одаренных детей знаний о закономерностях протекания в живых организмах физических и физико-химических процессов на разных уровнях организации - от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субмолекулярного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и молекулярного до клетки, целого организма и популяции;</w:t>
      </w:r>
    </w:p>
    <w:p w14:paraId="52DA4FB0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5" w:name="bookmark43"/>
      <w:bookmarkEnd w:id="5"/>
      <w:r w:rsidRPr="00D43AEA">
        <w:rPr>
          <w:rFonts w:ascii="Times New Roman" w:eastAsia="Times New Roman" w:hAnsi="Times New Roman"/>
          <w:sz w:val="28"/>
          <w:szCs w:val="28"/>
        </w:rPr>
        <w:t>формирование понимания взаимосвязи физических, химических и биологических процессов в живых системах;</w:t>
      </w:r>
    </w:p>
    <w:p w14:paraId="1C2FEEA7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bookmark44"/>
      <w:bookmarkEnd w:id="6"/>
      <w:r w:rsidRPr="00D43AEA">
        <w:rPr>
          <w:rFonts w:ascii="Times New Roman" w:eastAsia="Times New Roman" w:hAnsi="Times New Roman"/>
          <w:sz w:val="28"/>
          <w:szCs w:val="28"/>
        </w:rPr>
        <w:t>ознакомление с основными физическими методами исследования биологических объектов;</w:t>
      </w:r>
    </w:p>
    <w:p w14:paraId="75E33CBB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bookmark45"/>
      <w:bookmarkEnd w:id="7"/>
      <w:r w:rsidRPr="00D43AEA">
        <w:rPr>
          <w:rFonts w:ascii="Times New Roman" w:eastAsia="Times New Roman" w:hAnsi="Times New Roman"/>
          <w:sz w:val="28"/>
          <w:szCs w:val="28"/>
        </w:rPr>
        <w:t>развитие профильной подготовки школьников для поступления на естественнонаучные факультеты университетов за счет предоставления образовательных услуг по современным направлениям науки, дополнительным к традиционным учебным программам;</w:t>
      </w:r>
    </w:p>
    <w:p w14:paraId="299DB763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8" w:name="bookmark46"/>
      <w:bookmarkEnd w:id="8"/>
      <w:r w:rsidRPr="00D43AEA">
        <w:rPr>
          <w:rFonts w:ascii="Times New Roman" w:eastAsia="Times New Roman" w:hAnsi="Times New Roman"/>
          <w:sz w:val="28"/>
          <w:szCs w:val="28"/>
        </w:rPr>
        <w:t>создание потенциала содержания дистанционной образовательной среды в области биофизики, биотехнологии и других современных научных направлений;</w:t>
      </w:r>
    </w:p>
    <w:p w14:paraId="229128B5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bookmark47"/>
      <w:bookmarkEnd w:id="9"/>
      <w:r w:rsidRPr="00D43AEA">
        <w:rPr>
          <w:rFonts w:ascii="Times New Roman" w:eastAsia="Times New Roman" w:hAnsi="Times New Roman"/>
          <w:sz w:val="28"/>
          <w:szCs w:val="28"/>
        </w:rPr>
        <w:lastRenderedPageBreak/>
        <w:t>обеспечение гибкости и вариативности учебного процесса с точки зрения содержания, форм и методов обучения детей;</w:t>
      </w:r>
    </w:p>
    <w:p w14:paraId="35D37621" w14:textId="77777777" w:rsidR="00E95E4A" w:rsidRPr="00D43AEA" w:rsidRDefault="00E95E4A" w:rsidP="00E95E4A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10" w:name="bookmark48"/>
      <w:bookmarkEnd w:id="10"/>
      <w:r w:rsidRPr="00D43AEA">
        <w:rPr>
          <w:rFonts w:ascii="Times New Roman" w:eastAsia="Times New Roman" w:hAnsi="Times New Roman"/>
          <w:sz w:val="28"/>
          <w:szCs w:val="28"/>
        </w:rPr>
        <w:t>развитие у участников школы интеллектуального роста знаний и умений в решении олимпиадных задач и освоение способов учебно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43AEA">
        <w:rPr>
          <w:rFonts w:ascii="Times New Roman" w:eastAsia="Times New Roman" w:hAnsi="Times New Roman"/>
          <w:sz w:val="28"/>
          <w:szCs w:val="28"/>
        </w:rPr>
        <w:softHyphen/>
        <w:t>исследовательской, а также учебно-проектной деятельности.</w:t>
      </w:r>
    </w:p>
    <w:p w14:paraId="0C67A9AE" w14:textId="77777777" w:rsidR="00E95E4A" w:rsidRPr="00D43AEA" w:rsidRDefault="00E95E4A" w:rsidP="00E95E4A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и образовательные эффекты.</w:t>
      </w:r>
    </w:p>
    <w:p w14:paraId="7FE53BF1" w14:textId="77777777" w:rsidR="00E95E4A" w:rsidRPr="00D43AEA" w:rsidRDefault="00E95E4A" w:rsidP="00E95E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В ходе освоения курса «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Future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Biotech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>» одаренные дети приобретут знания о процессах, протекающих на разных уровнях организации живых систем (популяция, организм, орган, клетка, внутриклеточные структуры, биологические молекулы) с точки зрения современных физических и химических законов. Программа курса также предполагает ознакомление с современными научными представлениями. Таким образом, школьники приобретут навыки научно-исследовательской и проектной работы, опыт продуктивной творческой деятельности при проведении лабораторных исследований на базе современных цифровых лабораторий с использованием современных образовательных и информационных технологий.</w:t>
      </w:r>
    </w:p>
    <w:p w14:paraId="1839948C" w14:textId="77777777" w:rsidR="00E95E4A" w:rsidRPr="00D43AEA" w:rsidRDefault="00E95E4A" w:rsidP="00E95E4A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По окончании курса обучающиеся приобретут следующие дополнительные умения и навыки:</w:t>
      </w:r>
    </w:p>
    <w:p w14:paraId="74048C68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1" w:name="bookmark49"/>
      <w:bookmarkEnd w:id="11"/>
      <w:r w:rsidRPr="00D43AEA">
        <w:rPr>
          <w:rFonts w:ascii="Times New Roman" w:eastAsia="Times New Roman" w:hAnsi="Times New Roman"/>
          <w:sz w:val="28"/>
          <w:szCs w:val="28"/>
        </w:rPr>
        <w:t>способность к самостоятельному обучению, овладение опытом самоорганизации, самореализации, самоконтроля;</w:t>
      </w:r>
    </w:p>
    <w:p w14:paraId="6D8B71E8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2" w:name="bookmark50"/>
      <w:bookmarkEnd w:id="12"/>
      <w:r w:rsidRPr="00D43AEA">
        <w:rPr>
          <w:rFonts w:ascii="Times New Roman" w:eastAsia="Times New Roman" w:hAnsi="Times New Roman"/>
          <w:sz w:val="28"/>
          <w:szCs w:val="28"/>
        </w:rPr>
        <w:t>коммуникабельность, умение работать в коллективе;</w:t>
      </w:r>
    </w:p>
    <w:p w14:paraId="199DC280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3" w:name="bookmark51"/>
      <w:bookmarkEnd w:id="13"/>
      <w:r w:rsidRPr="00D43AEA">
        <w:rPr>
          <w:rFonts w:ascii="Times New Roman" w:eastAsia="Times New Roman" w:hAnsi="Times New Roman"/>
          <w:sz w:val="28"/>
          <w:szCs w:val="28"/>
        </w:rPr>
        <w:t>способность самостоятельно мыслить и действовать;</w:t>
      </w:r>
    </w:p>
    <w:p w14:paraId="543B6DA8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4" w:name="bookmark52"/>
      <w:bookmarkEnd w:id="14"/>
      <w:r w:rsidRPr="00D43AEA">
        <w:rPr>
          <w:rFonts w:ascii="Times New Roman" w:eastAsia="Times New Roman" w:hAnsi="Times New Roman"/>
          <w:sz w:val="28"/>
          <w:szCs w:val="28"/>
        </w:rPr>
        <w:t>способность решать нетрадиционные (в том числе олимпиадные) задачи, используя приобретенные предметные, интеллектуальные и общие знания;</w:t>
      </w:r>
    </w:p>
    <w:p w14:paraId="06EAB8FA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5" w:name="bookmark53"/>
      <w:bookmarkEnd w:id="15"/>
      <w:r w:rsidRPr="00D43AEA">
        <w:rPr>
          <w:rFonts w:ascii="Times New Roman" w:eastAsia="Times New Roman" w:hAnsi="Times New Roman"/>
          <w:sz w:val="28"/>
          <w:szCs w:val="28"/>
        </w:rPr>
        <w:t>коммуникативные компетенции;</w:t>
      </w:r>
    </w:p>
    <w:p w14:paraId="75C6F45B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6" w:name="bookmark54"/>
      <w:bookmarkEnd w:id="16"/>
      <w:r w:rsidRPr="00D43AEA">
        <w:rPr>
          <w:rFonts w:ascii="Times New Roman" w:eastAsia="Times New Roman" w:hAnsi="Times New Roman"/>
          <w:sz w:val="28"/>
          <w:szCs w:val="28"/>
        </w:rPr>
        <w:t>овладение способами учебно-исследовательской и учебно-проектной деятельности, приобретение опыта продуктивной творческой деятельности;</w:t>
      </w:r>
    </w:p>
    <w:p w14:paraId="6C994755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7" w:name="bookmark55"/>
      <w:bookmarkEnd w:id="17"/>
      <w:r w:rsidRPr="00D43AEA">
        <w:rPr>
          <w:rFonts w:ascii="Times New Roman" w:eastAsia="Times New Roman" w:hAnsi="Times New Roman"/>
          <w:sz w:val="28"/>
          <w:szCs w:val="28"/>
        </w:rPr>
        <w:t>формирование познавательной мотивации, определяющей установку на продолжение образования;</w:t>
      </w:r>
    </w:p>
    <w:p w14:paraId="4F5286E2" w14:textId="77777777" w:rsidR="00E95E4A" w:rsidRPr="00D43AEA" w:rsidRDefault="00E95E4A" w:rsidP="00E95E4A">
      <w:pPr>
        <w:widowControl/>
        <w:numPr>
          <w:ilvl w:val="0"/>
          <w:numId w:val="17"/>
        </w:numPr>
        <w:spacing w:after="2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bookmark56"/>
      <w:bookmarkEnd w:id="18"/>
      <w:r w:rsidRPr="00D43AEA">
        <w:rPr>
          <w:rFonts w:ascii="Times New Roman" w:eastAsia="Times New Roman" w:hAnsi="Times New Roman"/>
          <w:sz w:val="28"/>
          <w:szCs w:val="28"/>
        </w:rPr>
        <w:t>умение объяснять результаты наблюдений и экспериментов, описывать фундаментальные опыты, представлять результаты измерений с помощью таблиц, графиков и выявлять на этой основе эмпирические зависимости, воспринимать и самостоятельно оценивать эмпирическую информацию;</w:t>
      </w:r>
    </w:p>
    <w:p w14:paraId="2C0D6172" w14:textId="77777777" w:rsidR="00E95E4A" w:rsidRPr="00D43AEA" w:rsidRDefault="00E95E4A" w:rsidP="00E95E4A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- способность использовать новые информационные технологии для поиска, обработки и предъявления информации в компьютерных базах данных и сети Интернет.</w:t>
      </w:r>
    </w:p>
    <w:p w14:paraId="186027FC" w14:textId="77777777" w:rsidR="00E95E4A" w:rsidRPr="00D43AEA" w:rsidRDefault="00E95E4A" w:rsidP="00E95E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Ожидаемым образовательным эффектом является развитие познавательного интереса одаренных детей в области биологии, химии, физики и математики, получение положительного опыта самостоятельной творческой деятельности в избранной области и профессиональная ориентация для дальнейшего развития в выбранном направлении.</w:t>
      </w:r>
    </w:p>
    <w:p w14:paraId="3BEAB2A8" w14:textId="77777777" w:rsidR="000D1466" w:rsidRDefault="00E95E4A" w:rsidP="00E95E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В связи с тем, что школа интеллектуального роста «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Future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Biotech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35D4B524" w14:textId="77777777" w:rsidR="000D1466" w:rsidRDefault="000D1466" w:rsidP="000D1466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3C360550" w14:textId="77777777" w:rsidR="00E95E4A" w:rsidRPr="00D43AEA" w:rsidRDefault="00E95E4A" w:rsidP="000D146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lastRenderedPageBreak/>
        <w:t>проходила дистанционно, программа была представлена в усеченном формате. Однако это не помешало разнообразить мероприятие: преподаватели включили в программу лекции, семинары, мастер-классы, игры, задачи, тесты олимпиады, а завершающим этапом 1 модуля интеллектуальной школы была конференция. Также школьники выполняли «входное задание» по трем направлениям: биология, химия, физика.</w:t>
      </w:r>
    </w:p>
    <w:p w14:paraId="7F76A2BA" w14:textId="77777777" w:rsidR="00E95E4A" w:rsidRPr="0055362F" w:rsidRDefault="00E95E4A" w:rsidP="00E95E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39DD">
        <w:rPr>
          <w:rFonts w:ascii="Times New Roman" w:eastAsia="Times New Roman" w:hAnsi="Times New Roman"/>
          <w:sz w:val="28"/>
          <w:szCs w:val="28"/>
        </w:rPr>
        <w:t>Программа школы предусматривает решение актуальных и практически значимых образовательных задач и возможность выбора задач различного уровня сложности для всех ее участников, формируя их новые образовательные потребности.</w:t>
      </w:r>
    </w:p>
    <w:p w14:paraId="054DC384" w14:textId="77777777" w:rsidR="00E95E4A" w:rsidRPr="007B7E2F" w:rsidRDefault="00E95E4A" w:rsidP="00E95E4A">
      <w:pPr>
        <w:spacing w:after="120"/>
        <w:ind w:firstLine="360"/>
        <w:jc w:val="center"/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</w:pPr>
      <w:r w:rsidRPr="007B7E2F"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  <w:t>Краткосрочными результатами работы школы можно считать:</w:t>
      </w:r>
    </w:p>
    <w:p w14:paraId="135261DE" w14:textId="77777777" w:rsidR="00E95E4A" w:rsidRPr="007778C4" w:rsidRDefault="00E95E4A" w:rsidP="00E95E4A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14:paraId="5A813CFE" w14:textId="77777777" w:rsidR="00E95E4A" w:rsidRPr="007778C4" w:rsidRDefault="00E95E4A" w:rsidP="00E95E4A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14:paraId="2B0DB0B8" w14:textId="77777777" w:rsidR="00E95E4A" w:rsidRDefault="00E95E4A" w:rsidP="00E95E4A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14:paraId="47415185" w14:textId="77777777" w:rsidR="00E95E4A" w:rsidRPr="003C3642" w:rsidRDefault="00E95E4A" w:rsidP="00E95E4A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инженерно-технических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,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и сопряженных с ними физико-</w:t>
      </w:r>
      <w:r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предметных областях.</w:t>
      </w:r>
    </w:p>
    <w:p w14:paraId="2FE12A84" w14:textId="77777777" w:rsidR="00E95E4A" w:rsidRPr="007778C4" w:rsidRDefault="00E95E4A" w:rsidP="00E95E4A">
      <w:pPr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14:paraId="6C28E391" w14:textId="77777777" w:rsidR="00E95E4A" w:rsidRDefault="00E95E4A" w:rsidP="00E95E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 – </w:t>
      </w:r>
      <w:r w:rsidRPr="007778C4">
        <w:rPr>
          <w:rFonts w:ascii="Times New Roman" w:hAnsi="Times New Roman"/>
          <w:sz w:val="28"/>
          <w:szCs w:val="28"/>
        </w:rPr>
        <w:t>пятидневное погружение в программу «</w:t>
      </w:r>
      <w:proofErr w:type="spellStart"/>
      <w:r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Pr="007778C4">
        <w:rPr>
          <w:rFonts w:ascii="Times New Roman" w:hAnsi="Times New Roman"/>
          <w:sz w:val="28"/>
          <w:szCs w:val="28"/>
        </w:rPr>
        <w:t>».</w:t>
      </w:r>
    </w:p>
    <w:p w14:paraId="77AF14CE" w14:textId="77777777" w:rsidR="00E95E4A" w:rsidRPr="007778C4" w:rsidRDefault="00E95E4A" w:rsidP="00E95E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14:paraId="12BE08AB" w14:textId="77777777" w:rsidR="00E95E4A" w:rsidRPr="007778C4" w:rsidRDefault="00E95E4A" w:rsidP="00E95E4A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14:paraId="1F5F35E8" w14:textId="77777777" w:rsidR="00E95E4A" w:rsidRPr="007778C4" w:rsidRDefault="00E95E4A" w:rsidP="00E95E4A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14:paraId="22A3B816" w14:textId="77777777" w:rsidR="00E95E4A" w:rsidRPr="00B056CF" w:rsidRDefault="00E95E4A" w:rsidP="00E95E4A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14:paraId="7DD9DD4F" w14:textId="77777777" w:rsidR="00E95E4A" w:rsidRDefault="00E95E4A" w:rsidP="00E95E4A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в формате прямого включения с преподавателем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B056CF">
        <w:rPr>
          <w:rFonts w:ascii="Times New Roman" w:hAnsi="Times New Roman"/>
          <w:sz w:val="28"/>
          <w:szCs w:val="28"/>
        </w:rPr>
        <w:t>.</w:t>
      </w:r>
    </w:p>
    <w:p w14:paraId="2A0C1E2E" w14:textId="77777777" w:rsidR="00E95E4A" w:rsidRPr="007778C4" w:rsidRDefault="00E95E4A" w:rsidP="00E95E4A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научных проектов в формате видеозаписи.</w:t>
      </w:r>
    </w:p>
    <w:p w14:paraId="2DEE9591" w14:textId="77777777" w:rsidR="00E95E4A" w:rsidRPr="007778C4" w:rsidRDefault="00E95E4A" w:rsidP="00E95E4A">
      <w:pPr>
        <w:jc w:val="both"/>
        <w:rPr>
          <w:rFonts w:ascii="Times New Roman" w:hAnsi="Times New Roman"/>
          <w:b/>
          <w:sz w:val="28"/>
          <w:szCs w:val="28"/>
        </w:rPr>
      </w:pPr>
    </w:p>
    <w:p w14:paraId="34ECA0C3" w14:textId="77777777" w:rsidR="00E95E4A" w:rsidRPr="007778C4" w:rsidRDefault="00E95E4A" w:rsidP="00E95E4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14:paraId="74E01E72" w14:textId="77777777" w:rsidR="00E95E4A" w:rsidRPr="007778C4" w:rsidRDefault="00E95E4A" w:rsidP="00E95E4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14:paraId="54FCF1CD" w14:textId="77777777" w:rsidR="00E95E4A" w:rsidRPr="007778C4" w:rsidRDefault="00E95E4A" w:rsidP="00E95E4A">
      <w:pPr>
        <w:widowControl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14:paraId="06D51F04" w14:textId="77777777" w:rsidR="00E95E4A" w:rsidRPr="0035392D" w:rsidRDefault="00E95E4A" w:rsidP="0035392D">
      <w:pPr>
        <w:widowControl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14:paraId="39139241" w14:textId="77777777" w:rsidR="000D1466" w:rsidRDefault="000D1466" w:rsidP="0035392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14:paraId="3EDE8B20" w14:textId="77777777" w:rsidR="000D1466" w:rsidRDefault="000D1466" w:rsidP="0035392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14:paraId="7A8C1759" w14:textId="77777777" w:rsidR="006667D8" w:rsidRPr="00087F88" w:rsidRDefault="00E95E4A" w:rsidP="0035392D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691"/>
        <w:gridCol w:w="4111"/>
        <w:gridCol w:w="1270"/>
      </w:tblGrid>
      <w:tr w:rsidR="0035392D" w:rsidRPr="0035392D" w14:paraId="707FC8E6" w14:textId="77777777" w:rsidTr="0035392D">
        <w:tc>
          <w:tcPr>
            <w:tcW w:w="710" w:type="dxa"/>
          </w:tcPr>
          <w:p w14:paraId="6B68B188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</w:p>
          <w:p w14:paraId="2A6FA685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  <w:r w:rsidRPr="0035392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91" w:type="dxa"/>
            <w:vAlign w:val="center"/>
          </w:tcPr>
          <w:p w14:paraId="1853F663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  <w:r w:rsidRPr="0035392D">
              <w:rPr>
                <w:rFonts w:ascii="Times New Roman" w:hAnsi="Times New Roman"/>
                <w:b/>
              </w:rPr>
              <w:t>Ф.И.О</w:t>
            </w:r>
          </w:p>
        </w:tc>
        <w:tc>
          <w:tcPr>
            <w:tcW w:w="4111" w:type="dxa"/>
          </w:tcPr>
          <w:p w14:paraId="68200509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  <w:r w:rsidRPr="0035392D">
              <w:rPr>
                <w:rFonts w:ascii="Times New Roman" w:hAnsi="Times New Roman"/>
                <w:b/>
              </w:rPr>
              <w:t>Муниципалитет</w:t>
            </w:r>
          </w:p>
        </w:tc>
        <w:tc>
          <w:tcPr>
            <w:tcW w:w="1270" w:type="dxa"/>
          </w:tcPr>
          <w:p w14:paraId="2F6E18A4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</w:p>
          <w:p w14:paraId="2DB41469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  <w:b/>
              </w:rPr>
            </w:pPr>
            <w:r w:rsidRPr="0035392D">
              <w:rPr>
                <w:rFonts w:ascii="Times New Roman" w:hAnsi="Times New Roman"/>
                <w:b/>
              </w:rPr>
              <w:t>Рейтинг</w:t>
            </w:r>
          </w:p>
        </w:tc>
      </w:tr>
      <w:tr w:rsidR="0035392D" w:rsidRPr="0035392D" w14:paraId="06E14715" w14:textId="77777777" w:rsidTr="0035392D">
        <w:tc>
          <w:tcPr>
            <w:tcW w:w="710" w:type="dxa"/>
          </w:tcPr>
          <w:p w14:paraId="714B07B4" w14:textId="77777777" w:rsidR="0035392D" w:rsidRPr="0035392D" w:rsidRDefault="0035392D" w:rsidP="004642D7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667370CF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Рукосуева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Полина Дмитриевна</w:t>
            </w:r>
          </w:p>
        </w:tc>
        <w:tc>
          <w:tcPr>
            <w:tcW w:w="4111" w:type="dxa"/>
          </w:tcPr>
          <w:p w14:paraId="75BBAF1B" w14:textId="77777777" w:rsidR="0035392D" w:rsidRPr="0035392D" w:rsidRDefault="0035392D" w:rsidP="00F75176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3C398CF4" w14:textId="77777777" w:rsidR="0035392D" w:rsidRPr="0035392D" w:rsidRDefault="0035392D" w:rsidP="00F75176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0,75</w:t>
            </w:r>
          </w:p>
        </w:tc>
      </w:tr>
      <w:tr w:rsidR="0035392D" w:rsidRPr="0035392D" w14:paraId="1178A035" w14:textId="77777777" w:rsidTr="0035392D">
        <w:tc>
          <w:tcPr>
            <w:tcW w:w="710" w:type="dxa"/>
          </w:tcPr>
          <w:p w14:paraId="0B70AD53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  <w:vAlign w:val="center"/>
          </w:tcPr>
          <w:p w14:paraId="7CB60192" w14:textId="77777777" w:rsidR="0035392D" w:rsidRPr="0035392D" w:rsidRDefault="0035392D" w:rsidP="003539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2D">
              <w:rPr>
                <w:rFonts w:ascii="Times New Roman" w:eastAsia="Times New Roman" w:hAnsi="Times New Roman"/>
                <w:lang w:eastAsia="ru-RU"/>
              </w:rPr>
              <w:t>Зайкова Яна Андреевна</w:t>
            </w:r>
          </w:p>
        </w:tc>
        <w:tc>
          <w:tcPr>
            <w:tcW w:w="4111" w:type="dxa"/>
          </w:tcPr>
          <w:p w14:paraId="6D67359F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2B811112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0,67</w:t>
            </w:r>
          </w:p>
        </w:tc>
      </w:tr>
      <w:tr w:rsidR="0035392D" w:rsidRPr="0035392D" w14:paraId="4CF8FF3E" w14:textId="77777777" w:rsidTr="0035392D">
        <w:tc>
          <w:tcPr>
            <w:tcW w:w="710" w:type="dxa"/>
          </w:tcPr>
          <w:p w14:paraId="5BA6BB5D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266EBBC6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Бурнакова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Ассель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Артуровна</w:t>
            </w:r>
          </w:p>
        </w:tc>
        <w:tc>
          <w:tcPr>
            <w:tcW w:w="4111" w:type="dxa"/>
          </w:tcPr>
          <w:p w14:paraId="01265E5F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37FF01E8" w14:textId="77777777" w:rsidR="0035392D" w:rsidRPr="0035392D" w:rsidRDefault="0035392D" w:rsidP="00E95E4A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0,65</w:t>
            </w:r>
          </w:p>
        </w:tc>
      </w:tr>
      <w:tr w:rsidR="0035392D" w:rsidRPr="0035392D" w14:paraId="0A724C05" w14:textId="77777777" w:rsidTr="0035392D">
        <w:tc>
          <w:tcPr>
            <w:tcW w:w="710" w:type="dxa"/>
          </w:tcPr>
          <w:p w14:paraId="0764CA4A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40B1276A" w14:textId="77777777" w:rsidR="0035392D" w:rsidRPr="0035392D" w:rsidRDefault="0035392D" w:rsidP="0035392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Экимашева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Алина Витальевна</w:t>
            </w:r>
          </w:p>
        </w:tc>
        <w:tc>
          <w:tcPr>
            <w:tcW w:w="4111" w:type="dxa"/>
          </w:tcPr>
          <w:p w14:paraId="6741DFA1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652D0053" w14:textId="77777777" w:rsidR="0035392D" w:rsidRPr="0035392D" w:rsidRDefault="0035392D" w:rsidP="00E95E4A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0,65</w:t>
            </w:r>
          </w:p>
        </w:tc>
      </w:tr>
      <w:tr w:rsidR="0035392D" w:rsidRPr="0035392D" w14:paraId="62EE0BA0" w14:textId="77777777" w:rsidTr="0035392D">
        <w:tc>
          <w:tcPr>
            <w:tcW w:w="710" w:type="dxa"/>
          </w:tcPr>
          <w:p w14:paraId="5DDB0374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3620565A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eastAsia="Times New Roman" w:hAnsi="Times New Roman"/>
                <w:lang w:eastAsia="ru-RU"/>
              </w:rPr>
              <w:t>Васильев Кирилл Валерьевич</w:t>
            </w:r>
          </w:p>
        </w:tc>
        <w:tc>
          <w:tcPr>
            <w:tcW w:w="4111" w:type="dxa"/>
          </w:tcPr>
          <w:p w14:paraId="119D930A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651EA007" w14:textId="77777777" w:rsidR="0035392D" w:rsidRPr="0035392D" w:rsidRDefault="0035392D" w:rsidP="00E95E4A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0,</w:t>
            </w:r>
            <w:r w:rsidRPr="0035392D">
              <w:rPr>
                <w:rFonts w:ascii="Times New Roman" w:hAnsi="Times New Roman"/>
              </w:rPr>
              <w:t>64</w:t>
            </w:r>
          </w:p>
        </w:tc>
      </w:tr>
      <w:tr w:rsidR="0035392D" w:rsidRPr="0035392D" w14:paraId="44FA2142" w14:textId="77777777" w:rsidTr="0035392D">
        <w:tc>
          <w:tcPr>
            <w:tcW w:w="710" w:type="dxa"/>
          </w:tcPr>
          <w:p w14:paraId="6140E638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11CCDE2B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eastAsia="Times New Roman" w:hAnsi="Times New Roman"/>
                <w:lang w:eastAsia="ru-RU"/>
              </w:rPr>
              <w:t>Архипова Анастасия Алексеевна</w:t>
            </w:r>
          </w:p>
        </w:tc>
        <w:tc>
          <w:tcPr>
            <w:tcW w:w="4111" w:type="dxa"/>
          </w:tcPr>
          <w:p w14:paraId="7B73D9B4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2673D68A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0,6</w:t>
            </w:r>
            <w:r w:rsidRPr="0035392D">
              <w:rPr>
                <w:rFonts w:ascii="Times New Roman" w:hAnsi="Times New Roman"/>
              </w:rPr>
              <w:t>3</w:t>
            </w:r>
          </w:p>
        </w:tc>
      </w:tr>
      <w:tr w:rsidR="0035392D" w:rsidRPr="0035392D" w14:paraId="38F3885E" w14:textId="77777777" w:rsidTr="0035392D">
        <w:tc>
          <w:tcPr>
            <w:tcW w:w="710" w:type="dxa"/>
          </w:tcPr>
          <w:p w14:paraId="4ADAB280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  <w:shd w:val="clear" w:color="auto" w:fill="auto"/>
          </w:tcPr>
          <w:p w14:paraId="42FEA3F4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Цыберман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Даниил Евгеньевич</w:t>
            </w:r>
          </w:p>
        </w:tc>
        <w:tc>
          <w:tcPr>
            <w:tcW w:w="4111" w:type="dxa"/>
          </w:tcPr>
          <w:p w14:paraId="3DE49E1C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14:paraId="0692632E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0,6</w:t>
            </w:r>
            <w:r w:rsidRPr="0035392D">
              <w:rPr>
                <w:rFonts w:ascii="Times New Roman" w:hAnsi="Times New Roman"/>
              </w:rPr>
              <w:t>2</w:t>
            </w:r>
          </w:p>
        </w:tc>
      </w:tr>
      <w:tr w:rsidR="0035392D" w:rsidRPr="0035392D" w14:paraId="16D4AF9C" w14:textId="77777777" w:rsidTr="0035392D">
        <w:tc>
          <w:tcPr>
            <w:tcW w:w="710" w:type="dxa"/>
          </w:tcPr>
          <w:p w14:paraId="71C361E0" w14:textId="77777777" w:rsidR="0035392D" w:rsidRPr="0035392D" w:rsidRDefault="0035392D" w:rsidP="0035392D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6F8EC582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392D">
              <w:rPr>
                <w:rFonts w:ascii="Times New Roman" w:hAnsi="Times New Roman"/>
              </w:rPr>
              <w:t>Пришлова</w:t>
            </w:r>
            <w:proofErr w:type="spellEnd"/>
            <w:r w:rsidRPr="0035392D">
              <w:rPr>
                <w:rFonts w:ascii="Times New Roman" w:hAnsi="Times New Roman"/>
              </w:rPr>
              <w:t xml:space="preserve"> Дарья Евгеньевна</w:t>
            </w:r>
          </w:p>
        </w:tc>
        <w:tc>
          <w:tcPr>
            <w:tcW w:w="4111" w:type="dxa"/>
          </w:tcPr>
          <w:p w14:paraId="533C053C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/МБОУ ТСШ</w:t>
            </w:r>
            <w:r>
              <w:rPr>
                <w:rFonts w:ascii="Times New Roman" w:hAnsi="Times New Roman"/>
              </w:rPr>
              <w:t>-и</w:t>
            </w:r>
            <w:r w:rsidRPr="0035392D">
              <w:rPr>
                <w:rFonts w:ascii="Times New Roman" w:hAnsi="Times New Roman"/>
              </w:rPr>
              <w:t xml:space="preserve"> ЭМР</w:t>
            </w:r>
          </w:p>
        </w:tc>
        <w:tc>
          <w:tcPr>
            <w:tcW w:w="1270" w:type="dxa"/>
          </w:tcPr>
          <w:p w14:paraId="40A1B620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0,</w:t>
            </w:r>
            <w:r w:rsidRPr="0035392D">
              <w:rPr>
                <w:rFonts w:ascii="Times New Roman" w:hAnsi="Times New Roman"/>
              </w:rPr>
              <w:t>60</w:t>
            </w:r>
          </w:p>
        </w:tc>
      </w:tr>
      <w:tr w:rsidR="0035392D" w:rsidRPr="0035392D" w14:paraId="5FE70BF7" w14:textId="77777777" w:rsidTr="0035392D">
        <w:tc>
          <w:tcPr>
            <w:tcW w:w="710" w:type="dxa"/>
          </w:tcPr>
          <w:p w14:paraId="7861C02C" w14:textId="77777777" w:rsidR="0035392D" w:rsidRPr="0035392D" w:rsidRDefault="0035392D" w:rsidP="0035392D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59164348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Усольцева Владимира Валентиновна</w:t>
            </w:r>
          </w:p>
        </w:tc>
        <w:tc>
          <w:tcPr>
            <w:tcW w:w="4111" w:type="dxa"/>
          </w:tcPr>
          <w:p w14:paraId="461FFF31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>Эвенкийский /МБОУ ТСШ</w:t>
            </w:r>
            <w:r>
              <w:rPr>
                <w:rFonts w:ascii="Times New Roman" w:hAnsi="Times New Roman"/>
              </w:rPr>
              <w:t>-</w:t>
            </w:r>
            <w:r w:rsidRPr="0035392D">
              <w:rPr>
                <w:rFonts w:ascii="Times New Roman" w:hAnsi="Times New Roman"/>
              </w:rPr>
              <w:t xml:space="preserve"> ЭМР</w:t>
            </w:r>
          </w:p>
        </w:tc>
        <w:tc>
          <w:tcPr>
            <w:tcW w:w="1270" w:type="dxa"/>
          </w:tcPr>
          <w:p w14:paraId="548DD311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</w:t>
            </w:r>
            <w:r w:rsidRPr="0035392D">
              <w:rPr>
                <w:rFonts w:ascii="Times New Roman" w:hAnsi="Times New Roman"/>
              </w:rPr>
              <w:t>,</w:t>
            </w:r>
            <w:r w:rsidRPr="0035392D">
              <w:rPr>
                <w:rFonts w:ascii="Times New Roman" w:hAnsi="Times New Roman"/>
                <w:lang w:val="en-US"/>
              </w:rPr>
              <w:t>5</w:t>
            </w:r>
            <w:r w:rsidRPr="0035392D">
              <w:rPr>
                <w:rFonts w:ascii="Times New Roman" w:hAnsi="Times New Roman"/>
              </w:rPr>
              <w:t>9</w:t>
            </w:r>
          </w:p>
        </w:tc>
      </w:tr>
      <w:tr w:rsidR="0035392D" w:rsidRPr="0035392D" w14:paraId="3AF808D6" w14:textId="77777777" w:rsidTr="0035392D">
        <w:tc>
          <w:tcPr>
            <w:tcW w:w="710" w:type="dxa"/>
          </w:tcPr>
          <w:p w14:paraId="3DC2E5F0" w14:textId="77777777" w:rsidR="0035392D" w:rsidRPr="0035392D" w:rsidRDefault="0035392D" w:rsidP="00E95E4A">
            <w:pPr>
              <w:pStyle w:val="a7"/>
              <w:numPr>
                <w:ilvl w:val="0"/>
                <w:numId w:val="2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78FBEE8B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Ботулу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5392D">
              <w:rPr>
                <w:rFonts w:ascii="Times New Roman" w:eastAsia="Times New Roman" w:hAnsi="Times New Roman"/>
                <w:lang w:eastAsia="ru-RU"/>
              </w:rPr>
              <w:t>Туйгун</w:t>
            </w:r>
            <w:proofErr w:type="spellEnd"/>
            <w:r w:rsidRPr="0035392D">
              <w:rPr>
                <w:rFonts w:ascii="Times New Roman" w:eastAsia="Times New Roman" w:hAnsi="Times New Roman"/>
                <w:lang w:eastAsia="ru-RU"/>
              </w:rPr>
              <w:t xml:space="preserve"> Тимофеевич</w:t>
            </w:r>
          </w:p>
        </w:tc>
        <w:tc>
          <w:tcPr>
            <w:tcW w:w="4111" w:type="dxa"/>
          </w:tcPr>
          <w:p w14:paraId="73FB39D6" w14:textId="77777777" w:rsidR="0035392D" w:rsidRPr="0035392D" w:rsidRDefault="0035392D" w:rsidP="0035392D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</w:rPr>
              <w:t xml:space="preserve">Эвенкийский / МБОУ </w:t>
            </w:r>
            <w:proofErr w:type="spellStart"/>
            <w:r w:rsidRPr="0035392D">
              <w:rPr>
                <w:rFonts w:ascii="Times New Roman" w:hAnsi="Times New Roman"/>
              </w:rPr>
              <w:t>ТСШ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-и</w:t>
            </w:r>
            <w:r w:rsidRPr="0035392D">
              <w:rPr>
                <w:rFonts w:ascii="Times New Roman" w:hAnsi="Times New Roman"/>
              </w:rPr>
              <w:t xml:space="preserve"> ЭМР</w:t>
            </w:r>
          </w:p>
        </w:tc>
        <w:tc>
          <w:tcPr>
            <w:tcW w:w="1270" w:type="dxa"/>
          </w:tcPr>
          <w:p w14:paraId="07E6C3F3" w14:textId="77777777" w:rsidR="0035392D" w:rsidRPr="0035392D" w:rsidRDefault="0035392D" w:rsidP="00E95E4A">
            <w:pPr>
              <w:jc w:val="center"/>
              <w:rPr>
                <w:rFonts w:ascii="Times New Roman" w:hAnsi="Times New Roman"/>
              </w:rPr>
            </w:pPr>
            <w:r w:rsidRPr="0035392D">
              <w:rPr>
                <w:rFonts w:ascii="Times New Roman" w:hAnsi="Times New Roman"/>
                <w:lang w:val="en-US"/>
              </w:rPr>
              <w:t>0,5</w:t>
            </w:r>
            <w:r w:rsidRPr="0035392D">
              <w:rPr>
                <w:rFonts w:ascii="Times New Roman" w:hAnsi="Times New Roman"/>
              </w:rPr>
              <w:t>7</w:t>
            </w:r>
          </w:p>
        </w:tc>
      </w:tr>
    </w:tbl>
    <w:p w14:paraId="5877BF20" w14:textId="77777777" w:rsidR="0035392D" w:rsidRDefault="0035392D" w:rsidP="0035392D">
      <w:pPr>
        <w:rPr>
          <w:rFonts w:ascii="Times New Roman" w:hAnsi="Times New Roman"/>
          <w:sz w:val="28"/>
          <w:szCs w:val="28"/>
        </w:rPr>
      </w:pPr>
    </w:p>
    <w:p w14:paraId="1816C6DC" w14:textId="77777777" w:rsidR="00513BAC" w:rsidRDefault="0035392D" w:rsidP="0035392D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B61056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 xml:space="preserve">ами школы стали участники из ОУ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 w:rsidRPr="00B61056">
        <w:rPr>
          <w:rFonts w:ascii="Times New Roman" w:hAnsi="Times New Roman"/>
          <w:sz w:val="28"/>
          <w:szCs w:val="28"/>
        </w:rPr>
        <w:t xml:space="preserve">. Наибольшее количество лидеров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 xml:space="preserve"> (7</w:t>
      </w:r>
      <w:r w:rsidRPr="00B61056">
        <w:rPr>
          <w:rFonts w:ascii="Times New Roman" w:eastAsia="Times New Roman" w:hAnsi="Times New Roman"/>
          <w:sz w:val="28"/>
          <w:szCs w:val="28"/>
        </w:rPr>
        <w:t>0 %)-представлен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B61056">
        <w:rPr>
          <w:rFonts w:ascii="Times New Roman" w:eastAsia="Times New Roman" w:hAnsi="Times New Roman"/>
          <w:sz w:val="28"/>
          <w:szCs w:val="28"/>
        </w:rPr>
        <w:t xml:space="preserve"> командой из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61056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  <w:r w:rsidRPr="00B6105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Из ОУ п. Тура лидерами стали 3 человека (3</w:t>
      </w:r>
      <w:r w:rsidRPr="00B610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%), МБОУ «Туринская средняя школа-интернат» -3 человека.</w:t>
      </w:r>
      <w:r w:rsidR="00513BAC" w:rsidRPr="00513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</w:p>
    <w:p w14:paraId="35BD3462" w14:textId="77777777" w:rsidR="00513BAC" w:rsidRDefault="00513BAC" w:rsidP="0035392D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14:paraId="04EC101C" w14:textId="24338117" w:rsidR="0035392D" w:rsidRDefault="00513BAC" w:rsidP="0035392D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513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Согласно государственному заданию в Эвенкийском муниципальном районе, были разработаны тринадцать индивидуальных образовательных программ, по которым в течение 2023 года занимались учащиеся из 6 школ района. Лучшие показатели у МКОУ «</w:t>
      </w:r>
      <w:proofErr w:type="spellStart"/>
      <w:r w:rsidRPr="00513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Тутончанская</w:t>
      </w:r>
      <w:proofErr w:type="spellEnd"/>
      <w:r w:rsidRPr="00513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средняя школа»</w:t>
      </w:r>
    </w:p>
    <w:p w14:paraId="66EC0FCB" w14:textId="77777777" w:rsidR="00513BAC" w:rsidRDefault="00513BAC" w:rsidP="0035392D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14:paraId="081DA10B" w14:textId="47F1D98B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Учащаяся: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>Травина Антонина Максимовна</w:t>
      </w:r>
    </w:p>
    <w:p w14:paraId="2EBA9633" w14:textId="77777777" w:rsid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 w:rsidRPr="00513BAC">
        <w:rPr>
          <w:rFonts w:ascii="Times New Roman" w:eastAsia="Times New Roman" w:hAnsi="Times New Roman"/>
          <w:bCs/>
          <w:sz w:val="28"/>
          <w:szCs w:val="28"/>
        </w:rPr>
        <w:t>Предмет: биология,</w:t>
      </w:r>
    </w:p>
    <w:p w14:paraId="73B7D4E5" w14:textId="4720E4D7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 w:rsidRPr="00513BAC">
        <w:rPr>
          <w:rFonts w:ascii="Times New Roman" w:eastAsia="Times New Roman" w:hAnsi="Times New Roman"/>
          <w:bCs/>
          <w:sz w:val="28"/>
          <w:szCs w:val="28"/>
        </w:rPr>
        <w:t>Куратор: Катцына Любовь Федоровна</w:t>
      </w:r>
    </w:p>
    <w:p w14:paraId="6E6F5458" w14:textId="66D03702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Всероссийская </w:t>
      </w:r>
      <w:proofErr w:type="gramStart"/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 школьников</w:t>
      </w:r>
      <w:proofErr w:type="gramEnd"/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 «Высшая проба» по биологии №9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17.11.2023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Участник </w:t>
      </w:r>
    </w:p>
    <w:p w14:paraId="40039740" w14:textId="6143FF93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Всероссийская </w:t>
      </w:r>
      <w:proofErr w:type="gramStart"/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 школьников</w:t>
      </w:r>
      <w:proofErr w:type="gramEnd"/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 биология (школьный этап)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№9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13.09.2023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Участник</w:t>
      </w:r>
    </w:p>
    <w:p w14:paraId="64CE3FA6" w14:textId="787A5CEC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Всероссийская </w:t>
      </w:r>
      <w:proofErr w:type="gramStart"/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 школьников</w:t>
      </w:r>
      <w:proofErr w:type="gramEnd"/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 география (школьный этап)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№9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29.09.2023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Участник</w:t>
      </w:r>
    </w:p>
    <w:p w14:paraId="007B9C16" w14:textId="3B74EF2C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Всероссийская </w:t>
      </w:r>
      <w:proofErr w:type="gramStart"/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 школьников</w:t>
      </w:r>
      <w:proofErr w:type="gramEnd"/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 биология (муниципальный этап)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№9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28.11.2023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Победитель </w:t>
      </w:r>
    </w:p>
    <w:p w14:paraId="211FAE64" w14:textId="539B7CC5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Всероссийская </w:t>
      </w:r>
      <w:proofErr w:type="gramStart"/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 школьников</w:t>
      </w:r>
      <w:proofErr w:type="gramEnd"/>
      <w:r w:rsidRPr="00513BAC">
        <w:rPr>
          <w:rFonts w:ascii="Times New Roman" w:eastAsia="Times New Roman" w:hAnsi="Times New Roman"/>
          <w:bCs/>
          <w:sz w:val="28"/>
          <w:szCs w:val="28"/>
        </w:rPr>
        <w:t xml:space="preserve"> по географии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№9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19.11.2023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Участник </w:t>
      </w:r>
    </w:p>
    <w:p w14:paraId="57720739" w14:textId="4E496932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>Олимпиада школьников по географии «земля наш общий дом»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>№57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19.10.2023</w:t>
      </w:r>
    </w:p>
    <w:p w14:paraId="4C8BF354" w14:textId="08F6949C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Участник </w:t>
      </w:r>
    </w:p>
    <w:p w14:paraId="4ADD0F21" w14:textId="7AD1662B" w:rsidR="00513BAC" w:rsidRPr="00513BAC" w:rsidRDefault="00513BAC" w:rsidP="00513BA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7. 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>Пироговская олимпиада для школьников по химии и биологии (биология)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№74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>24.11.2023</w:t>
      </w:r>
      <w:r w:rsidRPr="00513BAC">
        <w:rPr>
          <w:rFonts w:ascii="Times New Roman" w:eastAsia="Times New Roman" w:hAnsi="Times New Roman"/>
          <w:bCs/>
          <w:sz w:val="28"/>
          <w:szCs w:val="28"/>
        </w:rPr>
        <w:tab/>
        <w:t xml:space="preserve"> Участник</w:t>
      </w:r>
    </w:p>
    <w:p w14:paraId="6F32C1B5" w14:textId="77777777" w:rsidR="0016666C" w:rsidRPr="00513BAC" w:rsidRDefault="0016666C" w:rsidP="0035392D">
      <w:pPr>
        <w:widowControl/>
        <w:pBdr>
          <w:bottom w:val="single" w:sz="4" w:space="1" w:color="auto"/>
        </w:pBdr>
        <w:tabs>
          <w:tab w:val="left" w:pos="284"/>
          <w:tab w:val="left" w:pos="1134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93E3E29" w14:textId="131D9153" w:rsidR="00E951CF" w:rsidRPr="00513BAC" w:rsidRDefault="00E951CF" w:rsidP="0035392D">
      <w:pPr>
        <w:widowControl/>
        <w:tabs>
          <w:tab w:val="left" w:pos="284"/>
          <w:tab w:val="left" w:pos="1134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</w:p>
    <w:p w14:paraId="0483ED9A" w14:textId="77777777" w:rsidR="00A26FBC" w:rsidRPr="00513BA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460E9" w14:textId="77777777" w:rsidR="00A26FBC" w:rsidRPr="003717F0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3767DAB" w14:textId="77777777" w:rsidR="00A26FBC" w:rsidRPr="000D1466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p w14:paraId="6E92913B" w14:textId="77777777" w:rsidR="00A26FBC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p w14:paraId="07DA6ACA" w14:textId="77777777" w:rsidR="00A26FBC" w:rsidRPr="00BC6E39" w:rsidRDefault="00A26FBC" w:rsidP="00663353">
      <w:pPr>
        <w:tabs>
          <w:tab w:val="left" w:pos="284"/>
          <w:tab w:val="left" w:pos="1134"/>
        </w:tabs>
        <w:spacing w:line="240" w:lineRule="atLeast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bidi="ar-SA"/>
        </w:rPr>
      </w:pPr>
    </w:p>
    <w:bookmarkEnd w:id="3"/>
    <w:p w14:paraId="7A72FCAF" w14:textId="77777777" w:rsidR="00DA180D" w:rsidRPr="000D1466" w:rsidRDefault="00B20319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firstLine="567"/>
        <w:jc w:val="center"/>
        <w:rPr>
          <w:b/>
          <w:color w:val="31849B" w:themeColor="accent5" w:themeShade="BF"/>
          <w:u w:val="single"/>
        </w:rPr>
      </w:pPr>
      <w:r w:rsidRPr="000D1466">
        <w:rPr>
          <w:b/>
          <w:color w:val="31849B" w:themeColor="accent5" w:themeShade="BF"/>
          <w:u w:val="single"/>
        </w:rPr>
        <w:t>В течении 2</w:t>
      </w:r>
      <w:r w:rsidR="00D710CF" w:rsidRPr="000D1466">
        <w:rPr>
          <w:b/>
          <w:color w:val="31849B" w:themeColor="accent5" w:themeShade="BF"/>
          <w:u w:val="single"/>
        </w:rPr>
        <w:t xml:space="preserve"> полугодия 20</w:t>
      </w:r>
      <w:r w:rsidR="008366A5" w:rsidRPr="000D1466">
        <w:rPr>
          <w:b/>
          <w:color w:val="31849B" w:themeColor="accent5" w:themeShade="BF"/>
          <w:u w:val="single"/>
        </w:rPr>
        <w:t>2</w:t>
      </w:r>
      <w:r w:rsidR="0035392D" w:rsidRPr="000D1466">
        <w:rPr>
          <w:b/>
          <w:color w:val="31849B" w:themeColor="accent5" w:themeShade="BF"/>
          <w:u w:val="single"/>
        </w:rPr>
        <w:t>3</w:t>
      </w:r>
      <w:r w:rsidR="00BB39F8" w:rsidRPr="000D1466">
        <w:rPr>
          <w:b/>
          <w:color w:val="31849B" w:themeColor="accent5" w:themeShade="BF"/>
          <w:u w:val="single"/>
        </w:rPr>
        <w:t xml:space="preserve"> года были проведены</w:t>
      </w:r>
      <w:r w:rsidR="00941DD9" w:rsidRPr="000D1466">
        <w:rPr>
          <w:b/>
          <w:color w:val="31849B" w:themeColor="accent5" w:themeShade="BF"/>
          <w:u w:val="single"/>
        </w:rPr>
        <w:t xml:space="preserve"> </w:t>
      </w:r>
      <w:r w:rsidR="00BC6E39" w:rsidRPr="000D1466">
        <w:rPr>
          <w:b/>
          <w:color w:val="31849B" w:themeColor="accent5" w:themeShade="BF"/>
          <w:u w:val="single"/>
        </w:rPr>
        <w:t>мероприятия:</w:t>
      </w:r>
    </w:p>
    <w:p w14:paraId="2854D19E" w14:textId="77777777" w:rsidR="00BC6E39" w:rsidRPr="00941DD9" w:rsidRDefault="00BC6E39" w:rsidP="00BC6E39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firstLine="567"/>
        <w:rPr>
          <w:b/>
          <w:u w:val="single"/>
        </w:rPr>
      </w:pPr>
    </w:p>
    <w:p w14:paraId="58FA609B" w14:textId="77777777" w:rsidR="007019C7" w:rsidRDefault="00941DD9" w:rsidP="00BC6E39">
      <w:pPr>
        <w:pStyle w:val="20"/>
        <w:shd w:val="clear" w:color="auto" w:fill="auto"/>
        <w:tabs>
          <w:tab w:val="left" w:pos="284"/>
          <w:tab w:val="left" w:pos="1134"/>
        </w:tabs>
        <w:spacing w:before="0" w:line="240" w:lineRule="atLeast"/>
        <w:ind w:left="-567" w:firstLine="141"/>
      </w:pPr>
      <w:r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14:paraId="1858FBB8" w14:textId="77777777" w:rsidR="007019C7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бор отчетов ответственных по </w:t>
      </w:r>
      <w:r w:rsidR="00BC6E39" w:rsidRPr="00BC6E39">
        <w:rPr>
          <w:rFonts w:ascii="Times New Roman" w:hAnsi="Times New Roman" w:cs="Times New Roman"/>
          <w:sz w:val="28"/>
          <w:szCs w:val="28"/>
        </w:rPr>
        <w:t>работе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детьми по индивидуальным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D7A6B" w14:textId="77777777" w:rsidR="000D1466" w:rsidRPr="000D1466" w:rsidRDefault="000D1466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32"/>
          <w:szCs w:val="28"/>
        </w:rPr>
      </w:pPr>
      <w:r w:rsidRPr="000D1466">
        <w:rPr>
          <w:rFonts w:ascii="Times New Roman" w:hAnsi="Times New Roman"/>
          <w:sz w:val="28"/>
        </w:rPr>
        <w:t>Подготовлен и реализован доклад на тему:</w:t>
      </w:r>
      <w:r>
        <w:rPr>
          <w:rFonts w:ascii="Times New Roman" w:hAnsi="Times New Roman"/>
          <w:sz w:val="28"/>
        </w:rPr>
        <w:t xml:space="preserve"> </w:t>
      </w:r>
      <w:r w:rsidRPr="000D1466">
        <w:rPr>
          <w:rFonts w:ascii="Times New Roman" w:hAnsi="Times New Roman"/>
          <w:sz w:val="28"/>
        </w:rPr>
        <w:t>«Создание адекватной среды для развития одаренных детей»</w:t>
      </w:r>
      <w:r>
        <w:rPr>
          <w:rFonts w:ascii="Times New Roman" w:hAnsi="Times New Roman"/>
          <w:sz w:val="28"/>
        </w:rPr>
        <w:t>.</w:t>
      </w:r>
    </w:p>
    <w:p w14:paraId="080E13AC" w14:textId="77777777"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Проанализированы </w:t>
      </w:r>
      <w:r w:rsidR="007019C7" w:rsidRPr="00BC6E39">
        <w:rPr>
          <w:rFonts w:ascii="Times New Roman" w:hAnsi="Times New Roman"/>
          <w:sz w:val="28"/>
          <w:szCs w:val="28"/>
        </w:rPr>
        <w:t xml:space="preserve">работы лучших практик </w:t>
      </w:r>
      <w:r w:rsidR="007019C7" w:rsidRPr="00BC6E39">
        <w:rPr>
          <w:rFonts w:ascii="Times New Roman" w:eastAsia="Times New Roman" w:hAnsi="Times New Roman"/>
          <w:sz w:val="28"/>
          <w:szCs w:val="28"/>
        </w:rPr>
        <w:t>работы с одаренными и талантливыми детьми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F1554D3" w14:textId="77777777"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Состоялся к</w:t>
      </w:r>
      <w:r w:rsidR="007019C7" w:rsidRPr="00BC6E39">
        <w:rPr>
          <w:rFonts w:ascii="Times New Roman" w:hAnsi="Times New Roman"/>
          <w:sz w:val="28"/>
          <w:szCs w:val="28"/>
        </w:rPr>
        <w:t>руглый стол</w:t>
      </w:r>
      <w:r>
        <w:rPr>
          <w:rFonts w:ascii="Times New Roman" w:hAnsi="Times New Roman"/>
          <w:sz w:val="28"/>
          <w:szCs w:val="28"/>
        </w:rPr>
        <w:t xml:space="preserve"> с ответственными от ОУ п. Тура </w:t>
      </w:r>
      <w:r w:rsidR="007019C7" w:rsidRPr="00BC6E39">
        <w:rPr>
          <w:rFonts w:ascii="Times New Roman" w:hAnsi="Times New Roman"/>
          <w:sz w:val="28"/>
          <w:szCs w:val="28"/>
        </w:rPr>
        <w:t>«Лучшие практики работы по ИОП. Опыт работы»</w:t>
      </w:r>
    </w:p>
    <w:p w14:paraId="1063E3FE" w14:textId="77777777"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еминар с ответственными по работе с одаренными, психологами школ детьми в ОУ на тему: «Психологическое </w:t>
      </w:r>
      <w:r w:rsidR="00BC6E39" w:rsidRPr="00BC6E39">
        <w:rPr>
          <w:rFonts w:ascii="Times New Roman" w:hAnsi="Times New Roman" w:cs="Times New Roman"/>
          <w:sz w:val="28"/>
          <w:szCs w:val="28"/>
        </w:rPr>
        <w:t>сопровождение одаренных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детей в школах»</w:t>
      </w:r>
    </w:p>
    <w:p w14:paraId="632E49BC" w14:textId="77777777"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частие в районном педагогическом совете на тему </w:t>
      </w:r>
      <w:r w:rsidR="007019C7" w:rsidRPr="00BC6E39">
        <w:rPr>
          <w:rFonts w:ascii="Times New Roman" w:eastAsia="Calibri" w:hAnsi="Times New Roman" w:cs="Times New Roman"/>
          <w:sz w:val="28"/>
          <w:szCs w:val="28"/>
          <w:lang w:eastAsia="en-US"/>
        </w:rPr>
        <w:t>«Работа с одаренными детьми по ИОП»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CF8F90" w14:textId="77777777" w:rsidR="000D1466" w:rsidRPr="000D1466" w:rsidRDefault="000D1466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D1466">
        <w:rPr>
          <w:rFonts w:ascii="Times New Roman" w:hAnsi="Times New Roman"/>
          <w:sz w:val="28"/>
          <w:szCs w:val="28"/>
        </w:rPr>
        <w:t>Разработаны методические рекомендации «Работа с одаренными детьми. Подготовка к олимпиадам».</w:t>
      </w:r>
    </w:p>
    <w:p w14:paraId="12C327C2" w14:textId="77777777" w:rsidR="000D1466" w:rsidRPr="000D1466" w:rsidRDefault="000D1466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D1466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отана </w:t>
      </w:r>
      <w:r w:rsidRPr="000D1466">
        <w:rPr>
          <w:rFonts w:ascii="Times New Roman" w:hAnsi="Times New Roman" w:cs="Times New Roman"/>
          <w:sz w:val="28"/>
          <w:szCs w:val="28"/>
        </w:rPr>
        <w:t>и реали</w:t>
      </w:r>
      <w:r>
        <w:rPr>
          <w:rFonts w:ascii="Times New Roman" w:hAnsi="Times New Roman" w:cs="Times New Roman"/>
          <w:sz w:val="28"/>
          <w:szCs w:val="28"/>
        </w:rPr>
        <w:t xml:space="preserve">зована </w:t>
      </w:r>
      <w:r w:rsidRPr="000D1466">
        <w:rPr>
          <w:rFonts w:ascii="Times New Roman" w:hAnsi="Times New Roman" w:cs="Times New Roman"/>
          <w:sz w:val="28"/>
          <w:szCs w:val="28"/>
        </w:rPr>
        <w:t>диагностическ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146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66">
        <w:rPr>
          <w:rFonts w:ascii="Times New Roman" w:hAnsi="Times New Roman" w:cs="Times New Roman"/>
          <w:sz w:val="28"/>
          <w:szCs w:val="28"/>
        </w:rPr>
        <w:t xml:space="preserve"> по запросу родителей, учителей преподавателей интенсивных школ, образовательных организаций,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D909E7" w14:textId="77777777" w:rsidR="000D1466" w:rsidRDefault="000D1466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D1466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D1466">
        <w:rPr>
          <w:rFonts w:ascii="Times New Roman" w:hAnsi="Times New Roman" w:cs="Times New Roman"/>
          <w:sz w:val="28"/>
          <w:szCs w:val="28"/>
        </w:rPr>
        <w:t>еминар-практикум: «Реалии, проблемы, перспективы. Одаренность человека — это маленький росточек, едва проклюнувшийся из земли и требующий."</w:t>
      </w:r>
    </w:p>
    <w:p w14:paraId="185DDE41" w14:textId="77777777" w:rsidR="007019C7" w:rsidRPr="00BC6E39" w:rsidRDefault="00BC6E39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одаренных детей по вопросам проявления одарённости, особенностей развития, обучения и воспитания одаренных детей</w:t>
      </w:r>
    </w:p>
    <w:p w14:paraId="64241656" w14:textId="77777777" w:rsidR="007019C7" w:rsidRPr="00282A30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Разрабо</w:t>
      </w:r>
      <w:r w:rsidR="00282A30">
        <w:rPr>
          <w:rFonts w:ascii="Times New Roman" w:hAnsi="Times New Roman" w:cs="Times New Roman"/>
          <w:sz w:val="28"/>
          <w:szCs w:val="28"/>
        </w:rPr>
        <w:t xml:space="preserve">таны </w:t>
      </w:r>
      <w:r w:rsidRPr="00BC6E39">
        <w:rPr>
          <w:rFonts w:ascii="Times New Roman" w:hAnsi="Times New Roman" w:cs="Times New Roman"/>
          <w:sz w:val="28"/>
          <w:szCs w:val="28"/>
        </w:rPr>
        <w:t>методически</w:t>
      </w:r>
      <w:r w:rsidR="00282A30">
        <w:rPr>
          <w:rFonts w:ascii="Times New Roman" w:hAnsi="Times New Roman" w:cs="Times New Roman"/>
          <w:sz w:val="28"/>
          <w:szCs w:val="28"/>
        </w:rPr>
        <w:t>е</w:t>
      </w:r>
      <w:r w:rsidRPr="00BC6E3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82A30">
        <w:rPr>
          <w:rFonts w:ascii="Times New Roman" w:hAnsi="Times New Roman" w:cs="Times New Roman"/>
          <w:sz w:val="28"/>
          <w:szCs w:val="28"/>
        </w:rPr>
        <w:t>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«Работа с родителями одаренных </w:t>
      </w:r>
      <w:r w:rsidR="00BC6E39" w:rsidRPr="00BC6E39">
        <w:rPr>
          <w:rFonts w:ascii="Times New Roman" w:hAnsi="Times New Roman" w:cs="Times New Roman"/>
          <w:sz w:val="28"/>
          <w:szCs w:val="28"/>
        </w:rPr>
        <w:t>детей занимающихся</w:t>
      </w:r>
      <w:r w:rsidRPr="00BC6E39">
        <w:rPr>
          <w:rFonts w:ascii="Times New Roman" w:hAnsi="Times New Roman" w:cs="Times New Roman"/>
          <w:sz w:val="28"/>
          <w:szCs w:val="28"/>
        </w:rPr>
        <w:t xml:space="preserve"> по ИОП и ПОМ</w:t>
      </w:r>
      <w:r w:rsidR="00282A30">
        <w:rPr>
          <w:rFonts w:ascii="Times New Roman" w:hAnsi="Times New Roman" w:cs="Times New Roman"/>
          <w:sz w:val="28"/>
          <w:szCs w:val="28"/>
        </w:rPr>
        <w:t xml:space="preserve">, материалы опубликованы </w:t>
      </w:r>
      <w:r w:rsidR="00282A30" w:rsidRPr="00282A30">
        <w:rPr>
          <w:rFonts w:ascii="Times New Roman" w:hAnsi="Times New Roman" w:cs="Times New Roman"/>
          <w:sz w:val="28"/>
          <w:szCs w:val="28"/>
        </w:rPr>
        <w:t xml:space="preserve">на сайте КГБПОУ «ЭМТ» </w:t>
      </w:r>
      <w:hyperlink r:id="rId8" w:history="1">
        <w:r w:rsidR="00282A30" w:rsidRPr="00282A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www.licey91-tura.ru</w:t>
        </w:r>
      </w:hyperlink>
      <w:r w:rsidR="00282A30" w:rsidRPr="00282A30">
        <w:rPr>
          <w:rFonts w:ascii="Times New Roman" w:hAnsi="Times New Roman" w:cs="Times New Roman"/>
          <w:sz w:val="28"/>
          <w:szCs w:val="28"/>
        </w:rPr>
        <w:t>.</w:t>
      </w:r>
    </w:p>
    <w:p w14:paraId="5779E052" w14:textId="77777777" w:rsidR="000D1466" w:rsidRDefault="007019C7" w:rsidP="000D1466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BC6E39" w:rsidRPr="00BC6E39">
        <w:rPr>
          <w:rFonts w:ascii="Times New Roman" w:hAnsi="Times New Roman" w:cs="Times New Roman"/>
          <w:sz w:val="28"/>
          <w:szCs w:val="28"/>
        </w:rPr>
        <w:t>аналитических справок о</w:t>
      </w:r>
      <w:r w:rsidRPr="00BC6E39">
        <w:rPr>
          <w:rFonts w:ascii="Times New Roman" w:hAnsi="Times New Roman" w:cs="Times New Roman"/>
          <w:sz w:val="28"/>
          <w:szCs w:val="28"/>
        </w:rPr>
        <w:t xml:space="preserve"> результатах эффективности работы с одаренными детьми в школах </w:t>
      </w:r>
      <w:r w:rsidR="00282A30" w:rsidRPr="00BC6E39">
        <w:rPr>
          <w:rFonts w:ascii="Times New Roman" w:hAnsi="Times New Roman" w:cs="Times New Roman"/>
          <w:sz w:val="28"/>
          <w:szCs w:val="28"/>
        </w:rPr>
        <w:t>района.</w:t>
      </w:r>
    </w:p>
    <w:p w14:paraId="799F8606" w14:textId="77777777" w:rsidR="000D1466" w:rsidRPr="000D1466" w:rsidRDefault="000D1466" w:rsidP="000D1466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D1466">
        <w:rPr>
          <w:rFonts w:ascii="Times New Roman CYR" w:hAnsi="Times New Roman CYR" w:cs="Times New Roman CYR"/>
          <w:sz w:val="26"/>
          <w:szCs w:val="28"/>
        </w:rPr>
        <w:t xml:space="preserve">Организован круглый стол </w:t>
      </w:r>
      <w:r w:rsidRPr="000D14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1466">
        <w:rPr>
          <w:rFonts w:ascii="Times New Roman CYR" w:hAnsi="Times New Roman CYR" w:cs="Times New Roman CYR"/>
          <w:sz w:val="26"/>
          <w:szCs w:val="28"/>
        </w:rPr>
        <w:t>Система работы общеобразовательных организаций по развитию интеллектуального и творческого потенциала одаренных детей</w:t>
      </w:r>
      <w:r w:rsidRPr="000D1466">
        <w:rPr>
          <w:rFonts w:ascii="Times New Roman" w:hAnsi="Times New Roman" w:cs="Times New Roman"/>
          <w:sz w:val="28"/>
          <w:szCs w:val="28"/>
        </w:rPr>
        <w:t>»</w:t>
      </w:r>
    </w:p>
    <w:p w14:paraId="77E58505" w14:textId="77777777"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Анализ работы педагогов с одаренными детьми по ИОП и ПОМ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14:paraId="3B2CFFF0" w14:textId="77777777"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Сбор информации для базы достижений «Одаренные дети Красноярья» в ЭМР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14:paraId="48635C0D" w14:textId="77777777"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Формирование банка успешных практик с ОД разного уровня</w:t>
      </w:r>
      <w:r w:rsidR="00282A30">
        <w:rPr>
          <w:rFonts w:ascii="Times New Roman" w:hAnsi="Times New Roman" w:cs="Times New Roman"/>
          <w:sz w:val="28"/>
          <w:szCs w:val="28"/>
        </w:rPr>
        <w:t>.</w:t>
      </w:r>
    </w:p>
    <w:p w14:paraId="26CF2B9A" w14:textId="77777777" w:rsidR="007019C7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по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дготовка методических материалов из опыта работы </w:t>
      </w:r>
      <w:r w:rsidR="00BC6E39" w:rsidRPr="00BC6E39">
        <w:rPr>
          <w:rFonts w:ascii="Times New Roman" w:hAnsi="Times New Roman" w:cs="Times New Roman"/>
          <w:sz w:val="28"/>
          <w:szCs w:val="28"/>
        </w:rPr>
        <w:t>педагогов с</w:t>
      </w:r>
      <w:r w:rsidR="007019C7" w:rsidRPr="00BC6E39">
        <w:rPr>
          <w:rFonts w:ascii="Times New Roman" w:hAnsi="Times New Roman" w:cs="Times New Roman"/>
          <w:sz w:val="28"/>
          <w:szCs w:val="28"/>
        </w:rPr>
        <w:t xml:space="preserve"> одаренными разного уровня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, публикация на сайте техникума. </w:t>
      </w:r>
    </w:p>
    <w:p w14:paraId="74C8745B" w14:textId="77777777" w:rsidR="00282A30" w:rsidRPr="00BC6E39" w:rsidRDefault="00282A30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>Обучение общественных наблюдателей</w:t>
      </w:r>
      <w:r>
        <w:rPr>
          <w:rFonts w:ascii="Times New Roman" w:hAnsi="Times New Roman"/>
          <w:sz w:val="28"/>
          <w:szCs w:val="28"/>
        </w:rPr>
        <w:t>.</w:t>
      </w:r>
    </w:p>
    <w:p w14:paraId="4924B6DA" w14:textId="77777777" w:rsidR="007019C7" w:rsidRPr="00BC6E39" w:rsidRDefault="00282A30" w:rsidP="004642D7">
      <w:pPr>
        <w:pStyle w:val="a7"/>
        <w:numPr>
          <w:ilvl w:val="0"/>
          <w:numId w:val="11"/>
        </w:num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Подведен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 работы</w:t>
      </w:r>
      <w:r w:rsidRPr="00BC6E39">
        <w:rPr>
          <w:rFonts w:ascii="Times New Roman" w:hAnsi="Times New Roman" w:cs="Times New Roman"/>
          <w:sz w:val="28"/>
          <w:szCs w:val="28"/>
        </w:rPr>
        <w:t xml:space="preserve"> за 202</w:t>
      </w:r>
      <w:r w:rsidR="0035392D">
        <w:rPr>
          <w:rFonts w:ascii="Times New Roman" w:hAnsi="Times New Roman" w:cs="Times New Roman"/>
          <w:sz w:val="28"/>
          <w:szCs w:val="28"/>
        </w:rPr>
        <w:t>3</w:t>
      </w:r>
      <w:r w:rsidRPr="00BC6E39">
        <w:rPr>
          <w:rFonts w:ascii="Times New Roman" w:hAnsi="Times New Roman" w:cs="Times New Roman"/>
          <w:sz w:val="28"/>
          <w:szCs w:val="28"/>
        </w:rPr>
        <w:t xml:space="preserve"> год</w:t>
      </w:r>
      <w:r w:rsidR="0035392D">
        <w:rPr>
          <w:rFonts w:ascii="Times New Roman" w:hAnsi="Times New Roman" w:cs="Times New Roman"/>
          <w:sz w:val="28"/>
          <w:szCs w:val="28"/>
        </w:rPr>
        <w:t>.</w:t>
      </w:r>
    </w:p>
    <w:p w14:paraId="2087A356" w14:textId="77777777" w:rsidR="007019C7" w:rsidRPr="00BC6E39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 xml:space="preserve">Публикация новостей о работе МРЦ на сайте техникума, </w:t>
      </w:r>
    </w:p>
    <w:p w14:paraId="0E91E16D" w14:textId="77777777" w:rsidR="007019C7" w:rsidRDefault="007019C7" w:rsidP="004642D7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BC6E39">
        <w:rPr>
          <w:rFonts w:ascii="Times New Roman" w:hAnsi="Times New Roman"/>
          <w:spacing w:val="-1"/>
          <w:sz w:val="28"/>
          <w:szCs w:val="28"/>
        </w:rPr>
        <w:lastRenderedPageBreak/>
        <w:t>Администрирование и сопровождение</w:t>
      </w:r>
      <w:r w:rsidRPr="00BC6E39">
        <w:rPr>
          <w:rFonts w:ascii="Times New Roman" w:hAnsi="Times New Roman"/>
          <w:sz w:val="28"/>
          <w:szCs w:val="28"/>
        </w:rPr>
        <w:t xml:space="preserve"> банка данных одаренных детей Красноярского края в рамках закрепленных обязательств.</w:t>
      </w:r>
    </w:p>
    <w:p w14:paraId="0D81DB82" w14:textId="77777777" w:rsidR="00BC6E39" w:rsidRPr="000D1466" w:rsidRDefault="0035392D" w:rsidP="000D1466">
      <w:pPr>
        <w:pStyle w:val="a7"/>
        <w:numPr>
          <w:ilvl w:val="0"/>
          <w:numId w:val="11"/>
        </w:numPr>
        <w:spacing w:after="200" w:line="276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35392D">
        <w:rPr>
          <w:rFonts w:ascii="Times New Roman" w:hAnsi="Times New Roman"/>
          <w:sz w:val="28"/>
          <w:szCs w:val="28"/>
        </w:rPr>
        <w:t xml:space="preserve">Впервые в Туре состоялся открытый ежегодный </w:t>
      </w:r>
      <w:proofErr w:type="spellStart"/>
      <w:r w:rsidRPr="0035392D">
        <w:rPr>
          <w:rFonts w:ascii="Times New Roman" w:hAnsi="Times New Roman"/>
          <w:sz w:val="28"/>
          <w:szCs w:val="28"/>
        </w:rPr>
        <w:t>общерайонный</w:t>
      </w:r>
      <w:proofErr w:type="spellEnd"/>
      <w:r w:rsidRPr="0035392D">
        <w:rPr>
          <w:rFonts w:ascii="Times New Roman" w:hAnsi="Times New Roman"/>
          <w:sz w:val="28"/>
          <w:szCs w:val="28"/>
        </w:rPr>
        <w:t xml:space="preserve"> слёт одаренных детей «</w:t>
      </w:r>
      <w:proofErr w:type="spellStart"/>
      <w:r w:rsidRPr="0035392D">
        <w:rPr>
          <w:rFonts w:ascii="Times New Roman" w:hAnsi="Times New Roman"/>
          <w:sz w:val="28"/>
          <w:szCs w:val="28"/>
        </w:rPr>
        <w:t>Иргэчил</w:t>
      </w:r>
      <w:proofErr w:type="spellEnd"/>
      <w:r w:rsidRPr="003539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92D">
        <w:rPr>
          <w:rFonts w:ascii="Times New Roman" w:hAnsi="Times New Roman"/>
          <w:sz w:val="28"/>
          <w:szCs w:val="28"/>
        </w:rPr>
        <w:t xml:space="preserve">В течение 4 дней учащиеся Туринской средней школы, </w:t>
      </w:r>
      <w:proofErr w:type="spellStart"/>
      <w:r w:rsidRPr="0035392D">
        <w:rPr>
          <w:rFonts w:ascii="Times New Roman" w:hAnsi="Times New Roman"/>
          <w:sz w:val="28"/>
          <w:szCs w:val="28"/>
        </w:rPr>
        <w:t>Байкитской</w:t>
      </w:r>
      <w:proofErr w:type="spellEnd"/>
      <w:r w:rsidRPr="0035392D">
        <w:rPr>
          <w:rFonts w:ascii="Times New Roman" w:hAnsi="Times New Roman"/>
          <w:sz w:val="28"/>
          <w:szCs w:val="28"/>
        </w:rPr>
        <w:t xml:space="preserve"> средней школы и Туринской средней школы интернат им. А.Н. </w:t>
      </w:r>
      <w:proofErr w:type="spellStart"/>
      <w:r w:rsidRPr="0035392D">
        <w:rPr>
          <w:rFonts w:ascii="Times New Roman" w:hAnsi="Times New Roman"/>
          <w:sz w:val="28"/>
          <w:szCs w:val="28"/>
        </w:rPr>
        <w:t>Немтушкина</w:t>
      </w:r>
      <w:proofErr w:type="spellEnd"/>
      <w:r w:rsidRPr="0035392D">
        <w:rPr>
          <w:rFonts w:ascii="Times New Roman" w:hAnsi="Times New Roman"/>
          <w:sz w:val="28"/>
          <w:szCs w:val="28"/>
        </w:rPr>
        <w:t xml:space="preserve"> погружались в интенсив, созданный специально для них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92D">
        <w:rPr>
          <w:rFonts w:ascii="Times New Roman" w:hAnsi="Times New Roman"/>
          <w:sz w:val="28"/>
          <w:szCs w:val="28"/>
        </w:rPr>
        <w:t xml:space="preserve">Целью слета стало, прежде всего, поощрение учащихся - активных участников интенсивных школы и муниципальных мероприятий. Тренинги, психологическое тестирование, игры, </w:t>
      </w:r>
      <w:r w:rsidRPr="000D1466">
        <w:rPr>
          <w:rFonts w:ascii="Times New Roman" w:hAnsi="Times New Roman"/>
          <w:sz w:val="28"/>
          <w:szCs w:val="28"/>
        </w:rPr>
        <w:t>викторины, профориентационная экскурсия в Эвенкийском многопрофильном техникуме, посещение музея и просто отлично проведенное время!</w:t>
      </w:r>
    </w:p>
    <w:p w14:paraId="49CEB396" w14:textId="77777777" w:rsidR="00565DCC" w:rsidRPr="000D1466" w:rsidRDefault="008366A5" w:rsidP="00BC6E39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jc w:val="center"/>
        <w:rPr>
          <w:color w:val="984806" w:themeColor="accent6" w:themeShade="80"/>
        </w:rPr>
      </w:pPr>
      <w:r w:rsidRPr="000D1466">
        <w:rPr>
          <w:b/>
          <w:color w:val="984806" w:themeColor="accent6" w:themeShade="80"/>
          <w:u w:val="single"/>
        </w:rPr>
        <w:t>Задачи на 202</w:t>
      </w:r>
      <w:r w:rsidR="0035392D" w:rsidRPr="000D1466">
        <w:rPr>
          <w:b/>
          <w:color w:val="984806" w:themeColor="accent6" w:themeShade="80"/>
          <w:u w:val="single"/>
        </w:rPr>
        <w:t>4</w:t>
      </w:r>
      <w:r w:rsidRPr="000D1466">
        <w:rPr>
          <w:b/>
          <w:color w:val="984806" w:themeColor="accent6" w:themeShade="80"/>
          <w:u w:val="single"/>
        </w:rPr>
        <w:t xml:space="preserve"> год</w:t>
      </w:r>
    </w:p>
    <w:p w14:paraId="19CC6586" w14:textId="77777777" w:rsidR="00654500" w:rsidRDefault="00654500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14:paraId="515F8BF6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14:paraId="598944BE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14:paraId="021F07D7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1134"/>
        </w:tabs>
        <w:spacing w:line="322" w:lineRule="exac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14:paraId="7B7C7C46" w14:textId="77777777" w:rsidR="00654500" w:rsidRDefault="00654500" w:rsidP="004642D7">
      <w:pPr>
        <w:numPr>
          <w:ilvl w:val="0"/>
          <w:numId w:val="8"/>
        </w:numPr>
        <w:tabs>
          <w:tab w:val="left" w:pos="284"/>
          <w:tab w:val="left" w:pos="34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круглогодичных школ интеллектуального </w:t>
      </w:r>
      <w:proofErr w:type="gramStart"/>
      <w:r w:rsidRPr="00654500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0D14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D1466">
        <w:rPr>
          <w:rFonts w:ascii="Times New Roman" w:eastAsia="Times New Roman" w:hAnsi="Times New Roman" w:cs="Times New Roman"/>
          <w:sz w:val="28"/>
          <w:szCs w:val="28"/>
        </w:rPr>
        <w:t>очный формат</w:t>
      </w:r>
      <w:r w:rsidR="000D1466" w:rsidRPr="000D14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1B879F9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4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Повести работу над ошибками при проведении дистанционных круглогодичных интенсивных школы интеллектуального роста</w:t>
      </w:r>
    </w:p>
    <w:p w14:paraId="4D2C2FA1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Создание механизма адресной поддержки одаренных детей и педагогов, работающих с одаренными детьми;</w:t>
      </w:r>
    </w:p>
    <w:p w14:paraId="332C1C2A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5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Информационное, организационное, психологическое сопровождение работы с одаренными детьми и их родителями.</w:t>
      </w:r>
    </w:p>
    <w:p w14:paraId="3E414795" w14:textId="77777777" w:rsidR="00654500" w:rsidRPr="00654500" w:rsidRDefault="00654500" w:rsidP="004642D7">
      <w:pPr>
        <w:numPr>
          <w:ilvl w:val="0"/>
          <w:numId w:val="8"/>
        </w:numPr>
        <w:tabs>
          <w:tab w:val="left" w:pos="284"/>
          <w:tab w:val="left" w:pos="350"/>
          <w:tab w:val="left" w:pos="1134"/>
        </w:tabs>
        <w:spacing w:line="322" w:lineRule="exact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Работа с базой данных «КИАСОУ».</w:t>
      </w:r>
    </w:p>
    <w:p w14:paraId="6963EE2D" w14:textId="77777777" w:rsidR="00654500" w:rsidRPr="00654500" w:rsidRDefault="00654500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00">
        <w:rPr>
          <w:rFonts w:ascii="Times New Roman" w:eastAsia="Times New Roman" w:hAnsi="Times New Roman" w:cs="Times New Roman"/>
          <w:sz w:val="28"/>
          <w:szCs w:val="28"/>
        </w:rPr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работы.</w:t>
      </w:r>
    </w:p>
    <w:p w14:paraId="39B52664" w14:textId="77777777" w:rsidR="00654500" w:rsidRPr="00654500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00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DD4A6C" w:rsidRPr="00654500">
        <w:rPr>
          <w:rFonts w:ascii="Times New Roman" w:hAnsi="Times New Roman" w:cs="Times New Roman"/>
          <w:sz w:val="28"/>
          <w:szCs w:val="28"/>
        </w:rPr>
        <w:t xml:space="preserve">Индивидуальным образовательным программам с образовательными учреждениями </w:t>
      </w:r>
      <w:r w:rsidRPr="00654500">
        <w:rPr>
          <w:rFonts w:ascii="Times New Roman" w:hAnsi="Times New Roman" w:cs="Times New Roman"/>
          <w:sz w:val="28"/>
          <w:szCs w:val="28"/>
        </w:rPr>
        <w:t>района</w:t>
      </w:r>
    </w:p>
    <w:p w14:paraId="758E8F56" w14:textId="77777777" w:rsidR="00654500" w:rsidRPr="00654500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00">
        <w:rPr>
          <w:rFonts w:ascii="Times New Roman" w:hAnsi="Times New Roman" w:cs="Times New Roman"/>
          <w:sz w:val="28"/>
          <w:szCs w:val="28"/>
        </w:rPr>
        <w:t>Усилить контроль за образовательными учреждениями в части реализации Индивидуальных образовательных программ</w:t>
      </w:r>
    </w:p>
    <w:p w14:paraId="791DBB3E" w14:textId="77777777" w:rsidR="00DD4A6C" w:rsidRDefault="00565DCC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9F">
        <w:rPr>
          <w:rFonts w:ascii="Times New Roman" w:hAnsi="Times New Roman" w:cs="Times New Roman"/>
          <w:sz w:val="28"/>
          <w:szCs w:val="28"/>
        </w:rPr>
        <w:t>Принять участие в конкурсах</w:t>
      </w:r>
      <w:r w:rsidR="00DD4A6C" w:rsidRPr="00E0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юношеских исследовательских работ, включив в работу еще две школы района.</w:t>
      </w:r>
    </w:p>
    <w:p w14:paraId="04A53409" w14:textId="77777777" w:rsidR="0035392D" w:rsidRPr="00E07D9F" w:rsidRDefault="0035392D" w:rsidP="004642D7">
      <w:pPr>
        <w:numPr>
          <w:ilvl w:val="0"/>
          <w:numId w:val="8"/>
        </w:numPr>
        <w:tabs>
          <w:tab w:val="left" w:pos="0"/>
          <w:tab w:val="left" w:pos="284"/>
          <w:tab w:val="left" w:pos="350"/>
          <w:tab w:val="left" w:pos="1134"/>
        </w:tabs>
        <w:spacing w:line="322" w:lineRule="exact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</w:t>
      </w:r>
      <w:proofErr w:type="spellStart"/>
      <w:r w:rsidRPr="0035392D">
        <w:rPr>
          <w:rFonts w:ascii="Times New Roman" w:hAnsi="Times New Roman" w:cs="Times New Roman"/>
          <w:color w:val="000000" w:themeColor="text1"/>
          <w:sz w:val="28"/>
          <w:szCs w:val="28"/>
        </w:rPr>
        <w:t>общерайонн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353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слёт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3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одаренных детей «</w:t>
      </w:r>
      <w:proofErr w:type="spellStart"/>
      <w:r w:rsidRPr="0035392D">
        <w:rPr>
          <w:rFonts w:ascii="Times New Roman" w:hAnsi="Times New Roman" w:cs="Times New Roman"/>
          <w:color w:val="000000" w:themeColor="text1"/>
          <w:sz w:val="28"/>
          <w:szCs w:val="28"/>
        </w:rPr>
        <w:t>Иргэчил</w:t>
      </w:r>
      <w:proofErr w:type="spellEnd"/>
      <w:r w:rsidRPr="003539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C9F025" w14:textId="77777777" w:rsidR="00565DCC" w:rsidRPr="00E07D9F" w:rsidRDefault="00565DCC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14:paraId="6E0EA217" w14:textId="7747A56E" w:rsidR="00565DCC" w:rsidRPr="0035392D" w:rsidRDefault="00C260AB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  <w:r w:rsidRPr="00E07D9F">
        <w:t>2</w:t>
      </w:r>
      <w:r w:rsidR="00513BAC">
        <w:t>8</w:t>
      </w:r>
      <w:r w:rsidRPr="00E07D9F">
        <w:t>.12.202</w:t>
      </w:r>
      <w:r w:rsidR="0035392D">
        <w:t>3 г.</w:t>
      </w:r>
    </w:p>
    <w:p w14:paraId="426D46B7" w14:textId="77777777" w:rsidR="00565DCC" w:rsidRDefault="00565DCC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  <w:rPr>
          <w:b/>
          <w:u w:val="single"/>
        </w:rPr>
      </w:pPr>
    </w:p>
    <w:p w14:paraId="753EA5C8" w14:textId="77777777" w:rsidR="00941DD9" w:rsidRDefault="00941DD9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14:paraId="7F6AD88C" w14:textId="77777777" w:rsidR="00941DD9" w:rsidRDefault="00941DD9" w:rsidP="00663353">
      <w:pPr>
        <w:pStyle w:val="20"/>
        <w:shd w:val="clear" w:color="auto" w:fill="auto"/>
        <w:tabs>
          <w:tab w:val="left" w:pos="284"/>
          <w:tab w:val="left" w:pos="350"/>
          <w:tab w:val="left" w:pos="1134"/>
        </w:tabs>
        <w:spacing w:before="0"/>
        <w:ind w:firstLine="0"/>
      </w:pPr>
    </w:p>
    <w:p w14:paraId="41026C78" w14:textId="77777777" w:rsidR="00DA180D" w:rsidRDefault="002D4EAC" w:rsidP="00663353">
      <w:pPr>
        <w:pStyle w:val="20"/>
        <w:shd w:val="clear" w:color="auto" w:fill="auto"/>
        <w:tabs>
          <w:tab w:val="left" w:pos="284"/>
          <w:tab w:val="left" w:pos="1134"/>
        </w:tabs>
        <w:spacing w:before="0" w:line="310" w:lineRule="exact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7216" behindDoc="1" locked="0" layoutInCell="1" allowOverlap="1" wp14:anchorId="150809F1" wp14:editId="70722DED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60288" behindDoc="1" locked="0" layoutInCell="1" allowOverlap="1" wp14:anchorId="6758D2F5" wp14:editId="55A1F691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13A04" w14:textId="77777777" w:rsidR="00F11A3E" w:rsidRDefault="00F11A3E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58D2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251656192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" filled="f" stroked="f">
                <v:textbox style="mso-fit-shape-to-text:t" inset="0,0,0,0">
                  <w:txbxContent>
                    <w:p w14:paraId="15613A04" w14:textId="77777777" w:rsidR="00F11A3E" w:rsidRDefault="00F11A3E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39F8">
        <w:t>Руководитель МРЦ в ЭМР</w:t>
      </w:r>
    </w:p>
    <w:sectPr w:rsidR="00DA180D" w:rsidSect="000D1466">
      <w:pgSz w:w="11900" w:h="16840"/>
      <w:pgMar w:top="567" w:right="701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53C6" w14:textId="77777777" w:rsidR="007D7744" w:rsidRDefault="007D7744">
      <w:r>
        <w:separator/>
      </w:r>
    </w:p>
  </w:endnote>
  <w:endnote w:type="continuationSeparator" w:id="0">
    <w:p w14:paraId="467635A4" w14:textId="77777777" w:rsidR="007D7744" w:rsidRDefault="007D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DA5E" w14:textId="77777777" w:rsidR="007D7744" w:rsidRDefault="007D7744"/>
  </w:footnote>
  <w:footnote w:type="continuationSeparator" w:id="0">
    <w:p w14:paraId="24CEB472" w14:textId="77777777" w:rsidR="007D7744" w:rsidRDefault="007D7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E6D1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07241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131" w:hanging="360"/>
      </w:pPr>
    </w:lvl>
    <w:lvl w:ilvl="1" w:tplc="04190019" w:tentative="1">
      <w:start w:val="1"/>
      <w:numFmt w:val="lowerLetter"/>
      <w:lvlText w:val="%2."/>
      <w:lvlJc w:val="left"/>
      <w:pPr>
        <w:ind w:left="568" w:hanging="360"/>
      </w:pPr>
    </w:lvl>
    <w:lvl w:ilvl="2" w:tplc="0419001B" w:tentative="1">
      <w:start w:val="1"/>
      <w:numFmt w:val="lowerRoman"/>
      <w:lvlText w:val="%3."/>
      <w:lvlJc w:val="right"/>
      <w:pPr>
        <w:ind w:left="1288" w:hanging="180"/>
      </w:pPr>
    </w:lvl>
    <w:lvl w:ilvl="3" w:tplc="0419000F" w:tentative="1">
      <w:start w:val="1"/>
      <w:numFmt w:val="decimal"/>
      <w:lvlText w:val="%4."/>
      <w:lvlJc w:val="left"/>
      <w:pPr>
        <w:ind w:left="2008" w:hanging="360"/>
      </w:pPr>
    </w:lvl>
    <w:lvl w:ilvl="4" w:tplc="04190019" w:tentative="1">
      <w:start w:val="1"/>
      <w:numFmt w:val="lowerLetter"/>
      <w:lvlText w:val="%5."/>
      <w:lvlJc w:val="left"/>
      <w:pPr>
        <w:ind w:left="2728" w:hanging="360"/>
      </w:pPr>
    </w:lvl>
    <w:lvl w:ilvl="5" w:tplc="0419001B" w:tentative="1">
      <w:start w:val="1"/>
      <w:numFmt w:val="lowerRoman"/>
      <w:lvlText w:val="%6."/>
      <w:lvlJc w:val="right"/>
      <w:pPr>
        <w:ind w:left="3448" w:hanging="180"/>
      </w:pPr>
    </w:lvl>
    <w:lvl w:ilvl="6" w:tplc="0419000F" w:tentative="1">
      <w:start w:val="1"/>
      <w:numFmt w:val="decimal"/>
      <w:lvlText w:val="%7."/>
      <w:lvlJc w:val="left"/>
      <w:pPr>
        <w:ind w:left="4168" w:hanging="360"/>
      </w:pPr>
    </w:lvl>
    <w:lvl w:ilvl="7" w:tplc="04190019" w:tentative="1">
      <w:start w:val="1"/>
      <w:numFmt w:val="lowerLetter"/>
      <w:lvlText w:val="%8."/>
      <w:lvlJc w:val="left"/>
      <w:pPr>
        <w:ind w:left="4888" w:hanging="360"/>
      </w:pPr>
    </w:lvl>
    <w:lvl w:ilvl="8" w:tplc="0419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1" w15:restartNumberingAfterBreak="0">
    <w:nsid w:val="4B99645B"/>
    <w:multiLevelType w:val="multilevel"/>
    <w:tmpl w:val="6FEC2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A221ECA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B6B1F"/>
    <w:multiLevelType w:val="hybridMultilevel"/>
    <w:tmpl w:val="8454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E632F7"/>
    <w:multiLevelType w:val="multilevel"/>
    <w:tmpl w:val="B3F8E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9"/>
  </w:num>
  <w:num w:numId="11">
    <w:abstractNumId w:val="17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3"/>
  </w:num>
  <w:num w:numId="17">
    <w:abstractNumId w:val="15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D"/>
    <w:rsid w:val="0005646E"/>
    <w:rsid w:val="000764A6"/>
    <w:rsid w:val="000D1466"/>
    <w:rsid w:val="000D794E"/>
    <w:rsid w:val="001361D7"/>
    <w:rsid w:val="001408BF"/>
    <w:rsid w:val="00160D4F"/>
    <w:rsid w:val="00166184"/>
    <w:rsid w:val="0016666C"/>
    <w:rsid w:val="00183CF5"/>
    <w:rsid w:val="001B0961"/>
    <w:rsid w:val="001F1DA2"/>
    <w:rsid w:val="00211E98"/>
    <w:rsid w:val="0027588C"/>
    <w:rsid w:val="00281CA1"/>
    <w:rsid w:val="00282A30"/>
    <w:rsid w:val="00283004"/>
    <w:rsid w:val="002C26D2"/>
    <w:rsid w:val="002D4EAC"/>
    <w:rsid w:val="00327E07"/>
    <w:rsid w:val="00334039"/>
    <w:rsid w:val="0035392D"/>
    <w:rsid w:val="0036757A"/>
    <w:rsid w:val="003717F0"/>
    <w:rsid w:val="00457CCF"/>
    <w:rsid w:val="004642D7"/>
    <w:rsid w:val="004866BB"/>
    <w:rsid w:val="004E6236"/>
    <w:rsid w:val="004F0FD9"/>
    <w:rsid w:val="00513BAC"/>
    <w:rsid w:val="005240A2"/>
    <w:rsid w:val="00565DCC"/>
    <w:rsid w:val="005F74C5"/>
    <w:rsid w:val="00621EAC"/>
    <w:rsid w:val="0064269E"/>
    <w:rsid w:val="00654500"/>
    <w:rsid w:val="00663353"/>
    <w:rsid w:val="006667D8"/>
    <w:rsid w:val="006C5677"/>
    <w:rsid w:val="006D10ED"/>
    <w:rsid w:val="007019C7"/>
    <w:rsid w:val="0070436C"/>
    <w:rsid w:val="00737251"/>
    <w:rsid w:val="00743792"/>
    <w:rsid w:val="00781B40"/>
    <w:rsid w:val="007D7744"/>
    <w:rsid w:val="008308A3"/>
    <w:rsid w:val="008366A5"/>
    <w:rsid w:val="00843114"/>
    <w:rsid w:val="008672D7"/>
    <w:rsid w:val="00902C97"/>
    <w:rsid w:val="00922203"/>
    <w:rsid w:val="00941DD9"/>
    <w:rsid w:val="009E6C23"/>
    <w:rsid w:val="00A26FBC"/>
    <w:rsid w:val="00A57A9B"/>
    <w:rsid w:val="00A73B38"/>
    <w:rsid w:val="00AA01FD"/>
    <w:rsid w:val="00AF033D"/>
    <w:rsid w:val="00B10CAF"/>
    <w:rsid w:val="00B16D3E"/>
    <w:rsid w:val="00B20319"/>
    <w:rsid w:val="00B36E9A"/>
    <w:rsid w:val="00B40D5F"/>
    <w:rsid w:val="00B44DBE"/>
    <w:rsid w:val="00BB39F8"/>
    <w:rsid w:val="00BC654A"/>
    <w:rsid w:val="00BC6E39"/>
    <w:rsid w:val="00BD72DB"/>
    <w:rsid w:val="00C260AB"/>
    <w:rsid w:val="00C94882"/>
    <w:rsid w:val="00C978C8"/>
    <w:rsid w:val="00CA2F45"/>
    <w:rsid w:val="00CB1769"/>
    <w:rsid w:val="00CC0A6A"/>
    <w:rsid w:val="00CD2114"/>
    <w:rsid w:val="00CE5162"/>
    <w:rsid w:val="00CF1925"/>
    <w:rsid w:val="00D21C1F"/>
    <w:rsid w:val="00D710CF"/>
    <w:rsid w:val="00DA180D"/>
    <w:rsid w:val="00DD4A6C"/>
    <w:rsid w:val="00E07D9F"/>
    <w:rsid w:val="00E25BF2"/>
    <w:rsid w:val="00E412A8"/>
    <w:rsid w:val="00E46F74"/>
    <w:rsid w:val="00E632C8"/>
    <w:rsid w:val="00E74FC9"/>
    <w:rsid w:val="00E951CF"/>
    <w:rsid w:val="00E95E4A"/>
    <w:rsid w:val="00EC75C2"/>
    <w:rsid w:val="00F11A3E"/>
    <w:rsid w:val="00F67627"/>
    <w:rsid w:val="00F75176"/>
    <w:rsid w:val="00F959D3"/>
    <w:rsid w:val="00FA2A00"/>
    <w:rsid w:val="00FC54F8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5334"/>
  <w15:docId w15:val="{F6BCDBB8-0AA6-4DC5-844E-4DDD055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6426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81B40"/>
    <w:rPr>
      <w:color w:val="000000"/>
    </w:rPr>
  </w:style>
  <w:style w:type="character" w:customStyle="1" w:styleId="s6">
    <w:name w:val="s6"/>
    <w:rsid w:val="00781B40"/>
  </w:style>
  <w:style w:type="paragraph" w:customStyle="1" w:styleId="p10">
    <w:name w:val="p10"/>
    <w:basedOn w:val="a"/>
    <w:rsid w:val="00781B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28300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30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282A3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82A3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751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00">
    <w:name w:val="Сетка таблицы10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59"/>
    <w:rsid w:val="00A26F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2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91-tu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8101-CE16-4648-98BA-D079CC64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Ерошова А.О.</cp:lastModifiedBy>
  <cp:revision>2</cp:revision>
  <dcterms:created xsi:type="dcterms:W3CDTF">2024-04-16T05:49:00Z</dcterms:created>
  <dcterms:modified xsi:type="dcterms:W3CDTF">2024-04-16T05:49:00Z</dcterms:modified>
</cp:coreProperties>
</file>